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38F9" w:rsidRPr="00E838F9" w:rsidRDefault="00E838F9" w:rsidP="00E838F9">
      <w:pPr>
        <w:tabs>
          <w:tab w:val="left" w:pos="1065"/>
        </w:tabs>
        <w:spacing w:after="200" w:line="276" w:lineRule="auto"/>
        <w:rPr>
          <w:rFonts w:ascii="Calibri" w:eastAsia="Calibri" w:hAnsi="Calibri" w:cs="Times New Roman"/>
        </w:rPr>
      </w:pPr>
    </w:p>
    <w:p w:rsidR="00E838F9" w:rsidRPr="00E838F9" w:rsidRDefault="00E838F9" w:rsidP="00E838F9">
      <w:pPr>
        <w:tabs>
          <w:tab w:val="left" w:pos="1065"/>
        </w:tabs>
        <w:spacing w:after="200" w:line="276" w:lineRule="auto"/>
        <w:rPr>
          <w:rFonts w:ascii="Calibri" w:eastAsia="Calibri" w:hAnsi="Calibri" w:cs="Times New Roman"/>
        </w:rPr>
      </w:pPr>
      <w:r w:rsidRPr="00E838F9">
        <w:rPr>
          <w:rFonts w:ascii="Calibri" w:eastAsia="Calibri" w:hAnsi="Calibri" w:cs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-66675</wp:posOffset>
                </wp:positionH>
                <wp:positionV relativeFrom="paragraph">
                  <wp:posOffset>48260</wp:posOffset>
                </wp:positionV>
                <wp:extent cx="9201150" cy="733425"/>
                <wp:effectExtent l="0" t="0" r="19050" b="28575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01150" cy="733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838F9" w:rsidRPr="00E838F9" w:rsidRDefault="00E838F9" w:rsidP="00E838F9">
                            <w:pPr>
                              <w:pStyle w:val="Title"/>
                              <w:jc w:val="center"/>
                              <w:rPr>
                                <w:rFonts w:ascii="Calibri" w:hAnsi="Calibri"/>
                                <w:b/>
                                <w:sz w:val="40"/>
                                <w:szCs w:val="40"/>
                              </w:rPr>
                            </w:pPr>
                            <w:r w:rsidRPr="00E838F9">
                              <w:rPr>
                                <w:rFonts w:ascii="Calibri" w:hAnsi="Calibri"/>
                                <w:b/>
                                <w:sz w:val="40"/>
                                <w:szCs w:val="40"/>
                              </w:rPr>
                              <w:t>Grade: Three</w:t>
                            </w:r>
                          </w:p>
                          <w:p w:rsidR="00E838F9" w:rsidRPr="00E838F9" w:rsidRDefault="00E838F9" w:rsidP="00E838F9">
                            <w:pPr>
                              <w:pStyle w:val="Title"/>
                              <w:jc w:val="center"/>
                              <w:rPr>
                                <w:rFonts w:ascii="Calibri" w:hAnsi="Calibri"/>
                                <w:b/>
                                <w:sz w:val="48"/>
                                <w:szCs w:val="48"/>
                              </w:rPr>
                            </w:pPr>
                            <w:r w:rsidRPr="00E838F9">
                              <w:rPr>
                                <w:rFonts w:ascii="Calibri" w:hAnsi="Calibri"/>
                                <w:b/>
                                <w:sz w:val="40"/>
                                <w:szCs w:val="40"/>
                              </w:rPr>
                              <w:t>Reading Workshop Curriculum Map: 2015-2016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-5.25pt;margin-top:3.8pt;width:724.5pt;height:57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">
                <v:textbox>
                  <w:txbxContent>
                    <w:p w:rsidR="00E838F9" w:rsidRPr="00E838F9" w:rsidRDefault="00E838F9" w:rsidP="00E838F9">
                      <w:pPr>
                        <w:pStyle w:val="Title"/>
                        <w:jc w:val="center"/>
                        <w:rPr>
                          <w:rFonts w:ascii="Calibri" w:hAnsi="Calibri"/>
                          <w:b/>
                          <w:sz w:val="40"/>
                          <w:szCs w:val="40"/>
                        </w:rPr>
                      </w:pPr>
                      <w:r w:rsidRPr="00E838F9">
                        <w:rPr>
                          <w:rFonts w:ascii="Calibri" w:hAnsi="Calibri"/>
                          <w:b/>
                          <w:sz w:val="40"/>
                          <w:szCs w:val="40"/>
                        </w:rPr>
                        <w:t>Grade: Three</w:t>
                      </w:r>
                    </w:p>
                    <w:p w:rsidR="00E838F9" w:rsidRPr="00E838F9" w:rsidRDefault="00E838F9" w:rsidP="00E838F9">
                      <w:pPr>
                        <w:pStyle w:val="Title"/>
                        <w:jc w:val="center"/>
                        <w:rPr>
                          <w:rFonts w:ascii="Calibri" w:hAnsi="Calibri"/>
                          <w:b/>
                          <w:sz w:val="48"/>
                          <w:szCs w:val="48"/>
                        </w:rPr>
                      </w:pPr>
                      <w:r w:rsidRPr="00E838F9">
                        <w:rPr>
                          <w:rFonts w:ascii="Calibri" w:hAnsi="Calibri"/>
                          <w:b/>
                          <w:sz w:val="40"/>
                          <w:szCs w:val="40"/>
                        </w:rPr>
                        <w:t>Reading Workshop Curriculum Map: 2015-2016</w:t>
                      </w:r>
                    </w:p>
                  </w:txbxContent>
                </v:textbox>
              </v:shape>
            </w:pict>
          </mc:Fallback>
        </mc:AlternateContent>
      </w:r>
    </w:p>
    <w:p w:rsidR="00E838F9" w:rsidRPr="00E838F9" w:rsidRDefault="00E838F9" w:rsidP="00E838F9">
      <w:pPr>
        <w:tabs>
          <w:tab w:val="left" w:pos="1065"/>
        </w:tabs>
        <w:spacing w:after="200" w:line="276" w:lineRule="auto"/>
        <w:rPr>
          <w:rFonts w:ascii="Calibri" w:eastAsia="Calibri" w:hAnsi="Calibri" w:cs="Times New Roman"/>
        </w:rPr>
      </w:pPr>
    </w:p>
    <w:p w:rsidR="00E838F9" w:rsidRPr="00E838F9" w:rsidRDefault="00E838F9" w:rsidP="00E838F9">
      <w:pPr>
        <w:tabs>
          <w:tab w:val="left" w:pos="1065"/>
        </w:tabs>
        <w:spacing w:after="200" w:line="276" w:lineRule="auto"/>
        <w:rPr>
          <w:rFonts w:ascii="Calibri" w:eastAsia="Calibri" w:hAnsi="Calibri" w:cs="Times New Roma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35"/>
        <w:gridCol w:w="2729"/>
        <w:gridCol w:w="2733"/>
        <w:gridCol w:w="2728"/>
        <w:gridCol w:w="2732"/>
        <w:gridCol w:w="2733"/>
      </w:tblGrid>
      <w:tr w:rsidR="00E838F9" w:rsidRPr="00E838F9" w:rsidTr="00714510">
        <w:tc>
          <w:tcPr>
            <w:tcW w:w="738" w:type="dxa"/>
            <w:vMerge w:val="restart"/>
            <w:textDirection w:val="btLr"/>
          </w:tcPr>
          <w:p w:rsidR="00E838F9" w:rsidRPr="00E838F9" w:rsidRDefault="00E838F9" w:rsidP="00E838F9">
            <w:pPr>
              <w:tabs>
                <w:tab w:val="left" w:pos="1950"/>
              </w:tabs>
              <w:ind w:left="113" w:right="113"/>
              <w:jc w:val="center"/>
              <w:rPr>
                <w:rFonts w:ascii="Calibri" w:eastAsia="Calibri" w:hAnsi="Calibri" w:cs="Times New Roman"/>
                <w:sz w:val="32"/>
                <w:szCs w:val="32"/>
              </w:rPr>
            </w:pPr>
            <w:r w:rsidRPr="00E838F9">
              <w:rPr>
                <w:rFonts w:ascii="Calibri" w:eastAsia="Calibri" w:hAnsi="Calibri" w:cs="Times New Roman"/>
                <w:b/>
                <w:sz w:val="32"/>
                <w:szCs w:val="32"/>
              </w:rPr>
              <w:t>Units</w:t>
            </w:r>
          </w:p>
        </w:tc>
        <w:tc>
          <w:tcPr>
            <w:tcW w:w="2775" w:type="dxa"/>
          </w:tcPr>
          <w:p w:rsidR="00E838F9" w:rsidRPr="00E838F9" w:rsidRDefault="00E838F9" w:rsidP="00E838F9">
            <w:pPr>
              <w:tabs>
                <w:tab w:val="left" w:pos="1950"/>
              </w:tabs>
              <w:jc w:val="center"/>
              <w:rPr>
                <w:rFonts w:ascii="Calibri" w:eastAsia="Calibri" w:hAnsi="Calibri" w:cs="Times New Roman"/>
                <w:b/>
              </w:rPr>
            </w:pPr>
            <w:r w:rsidRPr="00E838F9">
              <w:rPr>
                <w:rFonts w:ascii="Calibri" w:eastAsia="Calibri" w:hAnsi="Calibri" w:cs="Times New Roman"/>
                <w:b/>
              </w:rPr>
              <w:t>Unit 1</w:t>
            </w:r>
          </w:p>
        </w:tc>
        <w:tc>
          <w:tcPr>
            <w:tcW w:w="2776" w:type="dxa"/>
          </w:tcPr>
          <w:p w:rsidR="00E838F9" w:rsidRPr="00E838F9" w:rsidRDefault="00E838F9" w:rsidP="00E838F9">
            <w:pPr>
              <w:tabs>
                <w:tab w:val="left" w:pos="1950"/>
              </w:tabs>
              <w:jc w:val="center"/>
              <w:rPr>
                <w:rFonts w:ascii="Calibri" w:eastAsia="Calibri" w:hAnsi="Calibri" w:cs="Times New Roman"/>
                <w:b/>
              </w:rPr>
            </w:pPr>
            <w:r w:rsidRPr="00E838F9">
              <w:rPr>
                <w:rFonts w:ascii="Calibri" w:eastAsia="Calibri" w:hAnsi="Calibri" w:cs="Times New Roman"/>
                <w:b/>
              </w:rPr>
              <w:t>Unit 2</w:t>
            </w:r>
          </w:p>
        </w:tc>
        <w:tc>
          <w:tcPr>
            <w:tcW w:w="2775" w:type="dxa"/>
          </w:tcPr>
          <w:p w:rsidR="00E838F9" w:rsidRPr="00E838F9" w:rsidRDefault="00E838F9" w:rsidP="00E838F9">
            <w:pPr>
              <w:tabs>
                <w:tab w:val="left" w:pos="1950"/>
              </w:tabs>
              <w:jc w:val="center"/>
              <w:rPr>
                <w:rFonts w:ascii="Calibri" w:eastAsia="Calibri" w:hAnsi="Calibri" w:cs="Times New Roman"/>
                <w:b/>
              </w:rPr>
            </w:pPr>
            <w:r w:rsidRPr="00E838F9">
              <w:rPr>
                <w:rFonts w:ascii="Calibri" w:eastAsia="Calibri" w:hAnsi="Calibri" w:cs="Times New Roman"/>
                <w:b/>
              </w:rPr>
              <w:t>Unit 3</w:t>
            </w:r>
          </w:p>
        </w:tc>
        <w:tc>
          <w:tcPr>
            <w:tcW w:w="2776" w:type="dxa"/>
          </w:tcPr>
          <w:p w:rsidR="00E838F9" w:rsidRPr="00E838F9" w:rsidRDefault="00E838F9" w:rsidP="00E838F9">
            <w:pPr>
              <w:tabs>
                <w:tab w:val="left" w:pos="1950"/>
              </w:tabs>
              <w:jc w:val="center"/>
              <w:rPr>
                <w:rFonts w:ascii="Calibri" w:eastAsia="Calibri" w:hAnsi="Calibri" w:cs="Times New Roman"/>
                <w:b/>
              </w:rPr>
            </w:pPr>
            <w:r w:rsidRPr="00E838F9">
              <w:rPr>
                <w:rFonts w:ascii="Calibri" w:eastAsia="Calibri" w:hAnsi="Calibri" w:cs="Times New Roman"/>
                <w:b/>
              </w:rPr>
              <w:t>Unit 4</w:t>
            </w:r>
          </w:p>
        </w:tc>
        <w:tc>
          <w:tcPr>
            <w:tcW w:w="2776" w:type="dxa"/>
          </w:tcPr>
          <w:p w:rsidR="00E838F9" w:rsidRPr="00E838F9" w:rsidRDefault="00E838F9" w:rsidP="00E838F9">
            <w:pPr>
              <w:tabs>
                <w:tab w:val="left" w:pos="1950"/>
              </w:tabs>
              <w:jc w:val="center"/>
              <w:rPr>
                <w:rFonts w:ascii="Calibri" w:eastAsia="Calibri" w:hAnsi="Calibri" w:cs="Times New Roman"/>
                <w:b/>
              </w:rPr>
            </w:pPr>
            <w:r w:rsidRPr="00E838F9">
              <w:rPr>
                <w:rFonts w:ascii="Calibri" w:eastAsia="Calibri" w:hAnsi="Calibri" w:cs="Times New Roman"/>
                <w:b/>
              </w:rPr>
              <w:t>Unit 5</w:t>
            </w:r>
          </w:p>
        </w:tc>
      </w:tr>
      <w:tr w:rsidR="00E838F9" w:rsidRPr="00E838F9" w:rsidTr="00714510">
        <w:trPr>
          <w:cantSplit/>
          <w:trHeight w:val="1134"/>
        </w:trPr>
        <w:tc>
          <w:tcPr>
            <w:tcW w:w="738" w:type="dxa"/>
            <w:vMerge/>
            <w:textDirection w:val="btLr"/>
          </w:tcPr>
          <w:p w:rsidR="00E838F9" w:rsidRPr="00E838F9" w:rsidRDefault="00E838F9" w:rsidP="00E838F9">
            <w:pPr>
              <w:tabs>
                <w:tab w:val="left" w:pos="1950"/>
              </w:tabs>
              <w:ind w:left="113" w:right="113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  <w:tc>
          <w:tcPr>
            <w:tcW w:w="2775" w:type="dxa"/>
          </w:tcPr>
          <w:p w:rsidR="00E838F9" w:rsidRPr="00E838F9" w:rsidRDefault="00E838F9" w:rsidP="00E838F9">
            <w:pPr>
              <w:tabs>
                <w:tab w:val="left" w:pos="1950"/>
              </w:tabs>
              <w:jc w:val="center"/>
              <w:rPr>
                <w:rFonts w:ascii="Calibri" w:eastAsia="Calibri" w:hAnsi="Calibri" w:cs="Times New Roman"/>
                <w:b/>
              </w:rPr>
            </w:pPr>
            <w:r w:rsidRPr="00E838F9">
              <w:rPr>
                <w:rFonts w:ascii="Calibri" w:eastAsia="Calibri" w:hAnsi="Calibri" w:cs="Times New Roman"/>
                <w:b/>
              </w:rPr>
              <w:t>Launching Reading Workshop</w:t>
            </w:r>
          </w:p>
        </w:tc>
        <w:tc>
          <w:tcPr>
            <w:tcW w:w="2776" w:type="dxa"/>
          </w:tcPr>
          <w:p w:rsidR="00E838F9" w:rsidRPr="00E838F9" w:rsidRDefault="00E838F9" w:rsidP="00E838F9">
            <w:pPr>
              <w:tabs>
                <w:tab w:val="left" w:pos="1950"/>
              </w:tabs>
              <w:jc w:val="center"/>
              <w:rPr>
                <w:rFonts w:ascii="Calibri" w:eastAsia="Calibri" w:hAnsi="Calibri" w:cs="Times New Roman"/>
                <w:b/>
              </w:rPr>
            </w:pPr>
            <w:r w:rsidRPr="00E838F9">
              <w:rPr>
                <w:rFonts w:ascii="Calibri" w:eastAsia="Calibri" w:hAnsi="Calibri" w:cs="Times New Roman"/>
                <w:b/>
              </w:rPr>
              <w:t xml:space="preserve">Informational Reports </w:t>
            </w:r>
          </w:p>
        </w:tc>
        <w:tc>
          <w:tcPr>
            <w:tcW w:w="2775" w:type="dxa"/>
          </w:tcPr>
          <w:p w:rsidR="00E838F9" w:rsidRPr="00E838F9" w:rsidRDefault="00E838F9" w:rsidP="00E838F9">
            <w:pPr>
              <w:tabs>
                <w:tab w:val="left" w:pos="1950"/>
              </w:tabs>
              <w:jc w:val="center"/>
              <w:rPr>
                <w:rFonts w:ascii="Calibri" w:eastAsia="Calibri" w:hAnsi="Calibri" w:cs="Times New Roman"/>
                <w:b/>
              </w:rPr>
            </w:pPr>
            <w:r w:rsidRPr="00E838F9">
              <w:rPr>
                <w:rFonts w:ascii="Calibri" w:eastAsia="Calibri" w:hAnsi="Calibri" w:cs="Times New Roman"/>
                <w:b/>
              </w:rPr>
              <w:t>Procedural Text</w:t>
            </w:r>
          </w:p>
        </w:tc>
        <w:tc>
          <w:tcPr>
            <w:tcW w:w="2776" w:type="dxa"/>
          </w:tcPr>
          <w:p w:rsidR="00E838F9" w:rsidRPr="00E838F9" w:rsidRDefault="00E838F9" w:rsidP="00E838F9">
            <w:pPr>
              <w:tabs>
                <w:tab w:val="left" w:pos="1950"/>
              </w:tabs>
              <w:jc w:val="center"/>
              <w:rPr>
                <w:rFonts w:ascii="Calibri" w:eastAsia="Calibri" w:hAnsi="Calibri" w:cs="Times New Roman"/>
                <w:b/>
              </w:rPr>
            </w:pPr>
            <w:r w:rsidRPr="00E838F9">
              <w:rPr>
                <w:rFonts w:ascii="Calibri" w:eastAsia="Calibri" w:hAnsi="Calibri" w:cs="Times New Roman"/>
                <w:b/>
              </w:rPr>
              <w:t>Persuasive Letters</w:t>
            </w:r>
          </w:p>
        </w:tc>
        <w:tc>
          <w:tcPr>
            <w:tcW w:w="2776" w:type="dxa"/>
          </w:tcPr>
          <w:p w:rsidR="00E838F9" w:rsidRPr="00E838F9" w:rsidRDefault="00E838F9" w:rsidP="00E838F9">
            <w:pPr>
              <w:tabs>
                <w:tab w:val="left" w:pos="1950"/>
              </w:tabs>
              <w:jc w:val="center"/>
              <w:rPr>
                <w:rFonts w:ascii="Calibri" w:eastAsia="Calibri" w:hAnsi="Calibri" w:cs="Times New Roman"/>
                <w:b/>
              </w:rPr>
            </w:pPr>
            <w:r w:rsidRPr="00E838F9">
              <w:rPr>
                <w:rFonts w:ascii="Calibri" w:eastAsia="Calibri" w:hAnsi="Calibri" w:cs="Times New Roman"/>
                <w:b/>
              </w:rPr>
              <w:t>Opinion Unit</w:t>
            </w:r>
          </w:p>
          <w:p w:rsidR="00E838F9" w:rsidRPr="00E838F9" w:rsidRDefault="00E838F9" w:rsidP="00E838F9">
            <w:pPr>
              <w:tabs>
                <w:tab w:val="left" w:pos="1950"/>
              </w:tabs>
              <w:jc w:val="center"/>
              <w:rPr>
                <w:rFonts w:ascii="Calibri" w:eastAsia="Calibri" w:hAnsi="Calibri" w:cs="Times New Roman"/>
                <w:b/>
              </w:rPr>
            </w:pPr>
            <w:r w:rsidRPr="00E838F9">
              <w:rPr>
                <w:rFonts w:ascii="Calibri" w:eastAsia="Calibri" w:hAnsi="Calibri" w:cs="Times New Roman"/>
                <w:b/>
              </w:rPr>
              <w:t>Author Study</w:t>
            </w:r>
          </w:p>
        </w:tc>
      </w:tr>
      <w:tr w:rsidR="00E838F9" w:rsidRPr="00E838F9" w:rsidTr="00714510">
        <w:trPr>
          <w:cantSplit/>
          <w:trHeight w:val="1134"/>
        </w:trPr>
        <w:tc>
          <w:tcPr>
            <w:tcW w:w="738" w:type="dxa"/>
            <w:textDirection w:val="btLr"/>
          </w:tcPr>
          <w:p w:rsidR="00E838F9" w:rsidRPr="00E838F9" w:rsidRDefault="00E838F9" w:rsidP="00E838F9">
            <w:pPr>
              <w:tabs>
                <w:tab w:val="left" w:pos="1950"/>
              </w:tabs>
              <w:ind w:left="113" w:right="113"/>
              <w:jc w:val="center"/>
              <w:rPr>
                <w:rFonts w:ascii="Calibri" w:eastAsia="Calibri" w:hAnsi="Calibri" w:cs="Times New Roman"/>
                <w:b/>
                <w:sz w:val="36"/>
                <w:szCs w:val="36"/>
              </w:rPr>
            </w:pPr>
            <w:r w:rsidRPr="00E838F9">
              <w:rPr>
                <w:rFonts w:ascii="Calibri" w:eastAsia="Calibri" w:hAnsi="Calibri" w:cs="Times New Roman"/>
                <w:b/>
                <w:sz w:val="36"/>
                <w:szCs w:val="36"/>
              </w:rPr>
              <w:t>Concepts</w:t>
            </w:r>
          </w:p>
        </w:tc>
        <w:tc>
          <w:tcPr>
            <w:tcW w:w="2775" w:type="dxa"/>
          </w:tcPr>
          <w:p w:rsidR="00E838F9" w:rsidRPr="00E838F9" w:rsidRDefault="00E838F9" w:rsidP="00E838F9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E838F9">
              <w:rPr>
                <w:rFonts w:ascii="Calibri" w:eastAsia="Calibri" w:hAnsi="Calibri" w:cs="Times New Roman"/>
              </w:rPr>
              <w:t>Establishing routines and rituals for reading workshop, writing workshop, good listening skills, class discussions, selecting just-right books, using reading logs and writing notebooks</w:t>
            </w:r>
          </w:p>
        </w:tc>
        <w:tc>
          <w:tcPr>
            <w:tcW w:w="2776" w:type="dxa"/>
          </w:tcPr>
          <w:p w:rsidR="00E838F9" w:rsidRPr="00E838F9" w:rsidRDefault="00E838F9" w:rsidP="00E838F9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</w:rPr>
            </w:pPr>
            <w:r w:rsidRPr="00E838F9">
              <w:rPr>
                <w:rFonts w:ascii="Calibri" w:eastAsia="Calibri" w:hAnsi="Calibri" w:cs="Calibri"/>
                <w:color w:val="000000"/>
              </w:rPr>
              <w:t xml:space="preserve">Nonfiction text structure, nonfiction text and graphic features, descriptive writing, using text features to enhance writing, the writing process </w:t>
            </w:r>
          </w:p>
        </w:tc>
        <w:tc>
          <w:tcPr>
            <w:tcW w:w="2775" w:type="dxa"/>
          </w:tcPr>
          <w:p w:rsidR="00E838F9" w:rsidRPr="00E838F9" w:rsidRDefault="00E838F9" w:rsidP="00E838F9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</w:rPr>
            </w:pPr>
            <w:r w:rsidRPr="00E838F9">
              <w:rPr>
                <w:rFonts w:ascii="Calibri" w:eastAsia="Calibri" w:hAnsi="Calibri" w:cs="Calibri"/>
                <w:color w:val="000000"/>
              </w:rPr>
              <w:t xml:space="preserve">Following directions, identifying how-to text structure, identifying sequence of events, writing how-to texts, writing procedures and following a sequence of events, revising, editing, and publishing their how-to pieces </w:t>
            </w:r>
          </w:p>
        </w:tc>
        <w:tc>
          <w:tcPr>
            <w:tcW w:w="2776" w:type="dxa"/>
          </w:tcPr>
          <w:p w:rsidR="00E838F9" w:rsidRPr="00E838F9" w:rsidRDefault="00E838F9" w:rsidP="00E838F9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E838F9">
              <w:rPr>
                <w:rFonts w:ascii="Calibri" w:eastAsia="Calibri" w:hAnsi="Calibri" w:cs="Times New Roman"/>
              </w:rPr>
              <w:t>Express point of view, explain opinions and reasons, express opinions in writing or oral presentations, use graphic organizers, compare and contrast information, work in collaborative groups</w:t>
            </w:r>
          </w:p>
        </w:tc>
        <w:tc>
          <w:tcPr>
            <w:tcW w:w="2776" w:type="dxa"/>
          </w:tcPr>
          <w:p w:rsidR="00E838F9" w:rsidRPr="00E838F9" w:rsidRDefault="00E838F9" w:rsidP="00E838F9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E838F9">
              <w:rPr>
                <w:rFonts w:ascii="Calibri" w:eastAsia="Calibri" w:hAnsi="Calibri" w:cs="Times New Roman"/>
              </w:rPr>
              <w:t>Analyze author’s craft, compare literary texts, write friendly letters, book reviews, support opinions with evidence from texts</w:t>
            </w:r>
          </w:p>
        </w:tc>
      </w:tr>
      <w:tr w:rsidR="00E838F9" w:rsidRPr="00E838F9" w:rsidTr="00714510">
        <w:trPr>
          <w:cantSplit/>
          <w:trHeight w:val="1134"/>
        </w:trPr>
        <w:tc>
          <w:tcPr>
            <w:tcW w:w="738" w:type="dxa"/>
            <w:textDirection w:val="btLr"/>
          </w:tcPr>
          <w:p w:rsidR="00E838F9" w:rsidRPr="00E838F9" w:rsidRDefault="00E838F9" w:rsidP="00E838F9">
            <w:pPr>
              <w:tabs>
                <w:tab w:val="left" w:pos="1950"/>
              </w:tabs>
              <w:ind w:left="113" w:right="113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E838F9">
              <w:rPr>
                <w:rFonts w:ascii="Calibri" w:eastAsia="Calibri" w:hAnsi="Calibri" w:cs="Times New Roman"/>
                <w:b/>
                <w:sz w:val="28"/>
                <w:szCs w:val="28"/>
              </w:rPr>
              <w:lastRenderedPageBreak/>
              <w:t>Essential Questions</w:t>
            </w:r>
          </w:p>
        </w:tc>
        <w:tc>
          <w:tcPr>
            <w:tcW w:w="2775" w:type="dxa"/>
          </w:tcPr>
          <w:p w:rsidR="00E838F9" w:rsidRPr="00E838F9" w:rsidRDefault="00E838F9" w:rsidP="00E838F9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</w:rPr>
            </w:pPr>
            <w:r w:rsidRPr="00E838F9">
              <w:rPr>
                <w:rFonts w:ascii="Calibri" w:eastAsia="Calibri" w:hAnsi="Calibri" w:cs="Calibri"/>
                <w:color w:val="000000"/>
              </w:rPr>
              <w:t xml:space="preserve">How do reading workshop and writing workshop fit together? </w:t>
            </w:r>
          </w:p>
          <w:p w:rsidR="00E838F9" w:rsidRPr="00E838F9" w:rsidRDefault="00E838F9" w:rsidP="00E838F9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</w:rPr>
            </w:pPr>
          </w:p>
          <w:p w:rsidR="00E838F9" w:rsidRPr="00E838F9" w:rsidRDefault="00E838F9" w:rsidP="00E838F9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E838F9">
              <w:rPr>
                <w:rFonts w:ascii="Calibri" w:eastAsia="Calibri" w:hAnsi="Calibri" w:cs="Calibri"/>
                <w:color w:val="000000"/>
              </w:rPr>
              <w:t>What are habits of good readers?</w:t>
            </w:r>
          </w:p>
        </w:tc>
        <w:tc>
          <w:tcPr>
            <w:tcW w:w="2776" w:type="dxa"/>
          </w:tcPr>
          <w:p w:rsidR="00E838F9" w:rsidRPr="00E838F9" w:rsidRDefault="00E838F9" w:rsidP="00E838F9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E838F9">
              <w:rPr>
                <w:rFonts w:ascii="Calibri" w:eastAsia="Calibri" w:hAnsi="Calibri" w:cs="Times New Roman"/>
              </w:rPr>
              <w:t>How are fiction and nonfiction the same and different?</w:t>
            </w:r>
          </w:p>
        </w:tc>
        <w:tc>
          <w:tcPr>
            <w:tcW w:w="2775" w:type="dxa"/>
          </w:tcPr>
          <w:p w:rsidR="00E838F9" w:rsidRPr="00E838F9" w:rsidRDefault="00E838F9" w:rsidP="00E838F9">
            <w:pPr>
              <w:tabs>
                <w:tab w:val="left" w:pos="1950"/>
              </w:tabs>
              <w:rPr>
                <w:rFonts w:ascii="Calibri" w:eastAsia="Calibri" w:hAnsi="Calibri" w:cs="Times New Roman"/>
                <w:sz w:val="24"/>
              </w:rPr>
            </w:pPr>
            <w:r w:rsidRPr="00E838F9">
              <w:rPr>
                <w:rFonts w:ascii="Calibri" w:eastAsia="Calibri" w:hAnsi="Calibri" w:cs="Times New Roman"/>
                <w:sz w:val="24"/>
              </w:rPr>
              <w:t>How does the author’s purpose affect the tone and organization of the writing?</w:t>
            </w:r>
          </w:p>
          <w:p w:rsidR="00E838F9" w:rsidRPr="00E838F9" w:rsidRDefault="00E838F9" w:rsidP="00E838F9">
            <w:pPr>
              <w:tabs>
                <w:tab w:val="left" w:pos="1950"/>
              </w:tabs>
              <w:rPr>
                <w:rFonts w:ascii="Calibri" w:eastAsia="Calibri" w:hAnsi="Calibri" w:cs="Times New Roman"/>
                <w:sz w:val="24"/>
              </w:rPr>
            </w:pPr>
          </w:p>
          <w:p w:rsidR="00E838F9" w:rsidRPr="00E838F9" w:rsidRDefault="00E838F9" w:rsidP="00E838F9">
            <w:pPr>
              <w:rPr>
                <w:rFonts w:ascii="Calibri" w:eastAsia="Calibri" w:hAnsi="Calibri" w:cs="Times New Roman"/>
                <w:sz w:val="24"/>
              </w:rPr>
            </w:pPr>
            <w:r w:rsidRPr="00E838F9">
              <w:rPr>
                <w:rFonts w:ascii="Calibri" w:eastAsia="Calibri" w:hAnsi="Calibri" w:cs="Times New Roman"/>
                <w:sz w:val="24"/>
              </w:rPr>
              <w:t>How do we get our readers to care about our explanatory pieces? What big ideas are you writing about? How do your reasons and evidence support your various big ideas?</w:t>
            </w:r>
          </w:p>
        </w:tc>
        <w:tc>
          <w:tcPr>
            <w:tcW w:w="2776" w:type="dxa"/>
          </w:tcPr>
          <w:p w:rsidR="00E838F9" w:rsidRPr="00E838F9" w:rsidRDefault="00E838F9" w:rsidP="00E838F9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E838F9">
              <w:rPr>
                <w:rFonts w:ascii="Calibri" w:eastAsia="Calibri" w:hAnsi="Calibri" w:cs="Times New Roman"/>
              </w:rPr>
              <w:t>What are rights, and why are they important?</w:t>
            </w:r>
          </w:p>
          <w:p w:rsidR="00E838F9" w:rsidRPr="00E838F9" w:rsidRDefault="00E838F9" w:rsidP="00E838F9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E838F9">
              <w:rPr>
                <w:rFonts w:ascii="Calibri" w:eastAsia="Calibri" w:hAnsi="Calibri" w:cs="Times New Roman"/>
              </w:rPr>
              <w:t xml:space="preserve"> </w:t>
            </w:r>
          </w:p>
          <w:p w:rsidR="00E838F9" w:rsidRPr="00E838F9" w:rsidRDefault="00E838F9" w:rsidP="00E838F9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E838F9">
              <w:rPr>
                <w:rFonts w:ascii="Calibri" w:eastAsia="Calibri" w:hAnsi="Calibri" w:cs="Times New Roman"/>
              </w:rPr>
              <w:t>How can we advocate for our rights and others’ rights?</w:t>
            </w:r>
          </w:p>
          <w:p w:rsidR="00E838F9" w:rsidRPr="00E838F9" w:rsidRDefault="00E838F9" w:rsidP="00E838F9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</w:p>
          <w:p w:rsidR="00E838F9" w:rsidRPr="00E838F9" w:rsidRDefault="00E838F9" w:rsidP="00E838F9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E838F9">
              <w:rPr>
                <w:rFonts w:ascii="Calibri" w:eastAsia="Calibri" w:hAnsi="Calibri" w:cs="Times New Roman"/>
              </w:rPr>
              <w:t>How have people of the past influenced our rights today?</w:t>
            </w:r>
          </w:p>
        </w:tc>
        <w:tc>
          <w:tcPr>
            <w:tcW w:w="2776" w:type="dxa"/>
          </w:tcPr>
          <w:p w:rsidR="00E838F9" w:rsidRPr="00E838F9" w:rsidRDefault="00E838F9" w:rsidP="00E838F9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E838F9">
              <w:rPr>
                <w:rFonts w:ascii="Calibri" w:eastAsia="Calibri" w:hAnsi="Calibri" w:cs="Times New Roman"/>
              </w:rPr>
              <w:t>How do our favorite mentor authors help us learn to organize our writing?</w:t>
            </w:r>
          </w:p>
          <w:p w:rsidR="00E838F9" w:rsidRPr="00E838F9" w:rsidRDefault="00E838F9" w:rsidP="00E838F9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</w:p>
          <w:p w:rsidR="00E838F9" w:rsidRPr="00E838F9" w:rsidRDefault="00E838F9" w:rsidP="00E838F9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E838F9">
              <w:rPr>
                <w:rFonts w:ascii="Calibri" w:eastAsia="Calibri" w:hAnsi="Calibri" w:cs="Times New Roman"/>
              </w:rPr>
              <w:t>What books move us and why?</w:t>
            </w:r>
          </w:p>
        </w:tc>
      </w:tr>
      <w:tr w:rsidR="00E838F9" w:rsidRPr="00E838F9" w:rsidTr="00714510">
        <w:trPr>
          <w:cantSplit/>
          <w:trHeight w:val="1134"/>
        </w:trPr>
        <w:tc>
          <w:tcPr>
            <w:tcW w:w="738" w:type="dxa"/>
            <w:textDirection w:val="btLr"/>
          </w:tcPr>
          <w:p w:rsidR="00E838F9" w:rsidRPr="00E838F9" w:rsidRDefault="00E838F9" w:rsidP="00E838F9">
            <w:pPr>
              <w:tabs>
                <w:tab w:val="left" w:pos="1950"/>
              </w:tabs>
              <w:ind w:left="113" w:right="113"/>
              <w:jc w:val="center"/>
              <w:rPr>
                <w:rFonts w:ascii="Calibri" w:eastAsia="Calibri" w:hAnsi="Calibri" w:cs="Times New Roman"/>
                <w:b/>
                <w:sz w:val="36"/>
                <w:szCs w:val="36"/>
              </w:rPr>
            </w:pPr>
            <w:r w:rsidRPr="00E838F9">
              <w:rPr>
                <w:rFonts w:ascii="Calibri" w:eastAsia="Calibri" w:hAnsi="Calibri" w:cs="Times New Roman"/>
                <w:b/>
                <w:sz w:val="36"/>
                <w:szCs w:val="36"/>
              </w:rPr>
              <w:t>Key Knowledge</w:t>
            </w:r>
          </w:p>
        </w:tc>
        <w:tc>
          <w:tcPr>
            <w:tcW w:w="2775" w:type="dxa"/>
          </w:tcPr>
          <w:p w:rsidR="00E838F9" w:rsidRPr="00E838F9" w:rsidRDefault="00E838F9" w:rsidP="00E838F9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</w:rPr>
            </w:pPr>
            <w:r w:rsidRPr="00E838F9">
              <w:rPr>
                <w:rFonts w:ascii="Calibri" w:eastAsia="Calibri" w:hAnsi="Calibri" w:cs="Calibri"/>
                <w:color w:val="000000"/>
              </w:rPr>
              <w:t>- View themselves as readers and know what good readers do.</w:t>
            </w:r>
          </w:p>
          <w:p w:rsidR="00E838F9" w:rsidRPr="00E838F9" w:rsidRDefault="00E838F9" w:rsidP="00E838F9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</w:rPr>
            </w:pPr>
            <w:r w:rsidRPr="00E838F9">
              <w:rPr>
                <w:rFonts w:ascii="Calibri" w:eastAsia="Calibri" w:hAnsi="Calibri" w:cs="Calibri"/>
                <w:color w:val="000000"/>
              </w:rPr>
              <w:t>- Read books of different genres.</w:t>
            </w:r>
          </w:p>
          <w:p w:rsidR="00E838F9" w:rsidRPr="00E838F9" w:rsidRDefault="00E838F9" w:rsidP="00E838F9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</w:rPr>
            </w:pPr>
            <w:r w:rsidRPr="00E838F9">
              <w:rPr>
                <w:rFonts w:ascii="Calibri" w:eastAsia="Calibri" w:hAnsi="Calibri" w:cs="Calibri"/>
                <w:color w:val="000000"/>
              </w:rPr>
              <w:t>- Read literature and compare themes from various cultural perspectives.</w:t>
            </w:r>
          </w:p>
          <w:p w:rsidR="00E838F9" w:rsidRPr="00E838F9" w:rsidRDefault="00E838F9" w:rsidP="00E838F9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</w:rPr>
            </w:pPr>
            <w:r w:rsidRPr="00E838F9">
              <w:rPr>
                <w:rFonts w:ascii="Calibri" w:eastAsia="Calibri" w:hAnsi="Calibri" w:cs="Calibri"/>
                <w:color w:val="000000"/>
              </w:rPr>
              <w:t>- Use strategies to solve reading problems and comprehend texts (e.g., make predictions, draw conclusions, figure out unfamiliar words).</w:t>
            </w:r>
          </w:p>
          <w:p w:rsidR="00E838F9" w:rsidRPr="00E838F9" w:rsidRDefault="00E838F9" w:rsidP="00E838F9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</w:rPr>
            </w:pPr>
            <w:r w:rsidRPr="00E838F9">
              <w:rPr>
                <w:rFonts w:ascii="Calibri" w:eastAsia="Calibri" w:hAnsi="Calibri" w:cs="Calibri"/>
                <w:color w:val="000000"/>
              </w:rPr>
              <w:t>- Listen and discuss stories with partners and in small groups.</w:t>
            </w:r>
          </w:p>
          <w:p w:rsidR="00E838F9" w:rsidRPr="00E838F9" w:rsidRDefault="00E838F9" w:rsidP="00E838F9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E838F9">
              <w:rPr>
                <w:rFonts w:ascii="Calibri" w:eastAsia="Calibri" w:hAnsi="Calibri" w:cs="Calibri"/>
                <w:color w:val="000000"/>
              </w:rPr>
              <w:t>- Use classroom rituals and routines to work independently and with others.</w:t>
            </w:r>
          </w:p>
        </w:tc>
        <w:tc>
          <w:tcPr>
            <w:tcW w:w="2776" w:type="dxa"/>
          </w:tcPr>
          <w:p w:rsidR="00E838F9" w:rsidRPr="00E838F9" w:rsidRDefault="00E838F9" w:rsidP="00E838F9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E838F9">
              <w:rPr>
                <w:rFonts w:ascii="Calibri" w:eastAsia="Calibri" w:hAnsi="Calibri" w:cs="Times New Roman"/>
              </w:rPr>
              <w:t>- Use a variety of strategies to comprehend texts.</w:t>
            </w:r>
          </w:p>
          <w:p w:rsidR="00E838F9" w:rsidRPr="00E838F9" w:rsidRDefault="00E838F9" w:rsidP="00E838F9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E838F9">
              <w:rPr>
                <w:rFonts w:ascii="Calibri" w:eastAsia="Calibri" w:hAnsi="Calibri" w:cs="Times New Roman"/>
              </w:rPr>
              <w:t>- Use knowledge of text features to support comprehension and locate information.</w:t>
            </w:r>
          </w:p>
          <w:p w:rsidR="00E838F9" w:rsidRPr="00E838F9" w:rsidRDefault="00E838F9" w:rsidP="00E838F9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E838F9">
              <w:rPr>
                <w:rFonts w:ascii="Calibri" w:eastAsia="Calibri" w:hAnsi="Calibri" w:cs="Times New Roman"/>
              </w:rPr>
              <w:t>- Identify main ideas and supporting details of nonfiction texts.</w:t>
            </w:r>
          </w:p>
          <w:p w:rsidR="00E838F9" w:rsidRPr="00E838F9" w:rsidRDefault="00E838F9" w:rsidP="00E838F9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E838F9">
              <w:rPr>
                <w:rFonts w:ascii="Calibri" w:eastAsia="Calibri" w:hAnsi="Calibri" w:cs="Times New Roman"/>
              </w:rPr>
              <w:t>- Use strategies, such as skimming and scanning, to support comprehension and locate information.</w:t>
            </w:r>
          </w:p>
          <w:p w:rsidR="00E838F9" w:rsidRPr="00E838F9" w:rsidRDefault="00E838F9" w:rsidP="00E838F9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E838F9">
              <w:rPr>
                <w:rFonts w:ascii="Calibri" w:eastAsia="Calibri" w:hAnsi="Calibri" w:cs="Times New Roman"/>
              </w:rPr>
              <w:t>- Use strategies to infer unfamiliar words from context.</w:t>
            </w:r>
          </w:p>
        </w:tc>
        <w:tc>
          <w:tcPr>
            <w:tcW w:w="2775" w:type="dxa"/>
          </w:tcPr>
          <w:p w:rsidR="00E838F9" w:rsidRPr="00E838F9" w:rsidRDefault="00E838F9" w:rsidP="00E838F9">
            <w:pPr>
              <w:contextualSpacing/>
              <w:rPr>
                <w:rFonts w:ascii="Calibri" w:eastAsia="Calibri" w:hAnsi="Calibri" w:cs="Times New Roman"/>
                <w:sz w:val="24"/>
              </w:rPr>
            </w:pPr>
            <w:r w:rsidRPr="00E838F9">
              <w:rPr>
                <w:rFonts w:ascii="Calibri" w:eastAsia="Calibri" w:hAnsi="Calibri" w:cs="Times New Roman"/>
                <w:sz w:val="24"/>
              </w:rPr>
              <w:t>*Explore differences between fiction and nonfiction.</w:t>
            </w:r>
          </w:p>
          <w:p w:rsidR="00E838F9" w:rsidRPr="00E838F9" w:rsidRDefault="00E838F9" w:rsidP="00E838F9">
            <w:pPr>
              <w:contextualSpacing/>
              <w:rPr>
                <w:rFonts w:ascii="Calibri" w:eastAsia="Calibri" w:hAnsi="Calibri" w:cs="Times New Roman"/>
                <w:sz w:val="24"/>
              </w:rPr>
            </w:pPr>
            <w:r w:rsidRPr="00E838F9">
              <w:rPr>
                <w:rFonts w:ascii="Calibri" w:eastAsia="Calibri" w:hAnsi="Calibri" w:cs="Times New Roman"/>
                <w:sz w:val="24"/>
              </w:rPr>
              <w:t>*Use schema to help understand nonfiction.</w:t>
            </w:r>
          </w:p>
          <w:p w:rsidR="00E838F9" w:rsidRPr="00E838F9" w:rsidRDefault="00E838F9" w:rsidP="00E838F9">
            <w:pPr>
              <w:contextualSpacing/>
              <w:rPr>
                <w:rFonts w:ascii="Calibri" w:eastAsia="Calibri" w:hAnsi="Calibri" w:cs="Times New Roman"/>
                <w:sz w:val="24"/>
              </w:rPr>
            </w:pPr>
            <w:r w:rsidRPr="00E838F9">
              <w:rPr>
                <w:rFonts w:ascii="Calibri" w:eastAsia="Calibri" w:hAnsi="Calibri" w:cs="Times New Roman"/>
                <w:sz w:val="24"/>
              </w:rPr>
              <w:t>*Use wondering and questioning to make sense of nonfiction.</w:t>
            </w:r>
          </w:p>
          <w:p w:rsidR="00E838F9" w:rsidRPr="00E838F9" w:rsidRDefault="00E838F9" w:rsidP="00E838F9">
            <w:pPr>
              <w:contextualSpacing/>
              <w:rPr>
                <w:rFonts w:ascii="Calibri" w:eastAsia="Calibri" w:hAnsi="Calibri" w:cs="Times New Roman"/>
                <w:sz w:val="24"/>
              </w:rPr>
            </w:pPr>
            <w:r w:rsidRPr="00E838F9">
              <w:rPr>
                <w:rFonts w:ascii="Calibri" w:eastAsia="Calibri" w:hAnsi="Calibri" w:cs="Times New Roman"/>
                <w:sz w:val="24"/>
              </w:rPr>
              <w:t>*Understand how-to format to follow directions.</w:t>
            </w:r>
          </w:p>
          <w:p w:rsidR="00E838F9" w:rsidRPr="00E838F9" w:rsidRDefault="00E838F9" w:rsidP="00E838F9">
            <w:pPr>
              <w:contextualSpacing/>
              <w:rPr>
                <w:rFonts w:ascii="Calibri" w:eastAsia="Calibri" w:hAnsi="Calibri" w:cs="Times New Roman"/>
                <w:sz w:val="24"/>
              </w:rPr>
            </w:pPr>
            <w:r w:rsidRPr="00E838F9">
              <w:rPr>
                <w:rFonts w:ascii="Calibri" w:eastAsia="Calibri" w:hAnsi="Calibri" w:cs="Times New Roman"/>
                <w:sz w:val="24"/>
              </w:rPr>
              <w:t>*Study nonfiction text features and purposes for which they are used.</w:t>
            </w:r>
          </w:p>
          <w:p w:rsidR="00E838F9" w:rsidRPr="00E838F9" w:rsidRDefault="00E838F9" w:rsidP="00E838F9">
            <w:pPr>
              <w:contextualSpacing/>
              <w:rPr>
                <w:rFonts w:ascii="Calibri" w:eastAsia="Calibri" w:hAnsi="Calibri" w:cs="Times New Roman"/>
                <w:sz w:val="24"/>
              </w:rPr>
            </w:pPr>
            <w:r w:rsidRPr="00E838F9">
              <w:rPr>
                <w:rFonts w:ascii="Calibri" w:eastAsia="Calibri" w:hAnsi="Calibri" w:cs="Times New Roman"/>
                <w:sz w:val="24"/>
              </w:rPr>
              <w:t>*Read for information to make or do particular things.</w:t>
            </w:r>
          </w:p>
        </w:tc>
        <w:tc>
          <w:tcPr>
            <w:tcW w:w="2776" w:type="dxa"/>
          </w:tcPr>
          <w:p w:rsidR="00E838F9" w:rsidRPr="00E838F9" w:rsidRDefault="00E838F9" w:rsidP="00E838F9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E838F9">
              <w:rPr>
                <w:rFonts w:ascii="Calibri" w:eastAsia="Calibri" w:hAnsi="Calibri" w:cs="Times New Roman"/>
              </w:rPr>
              <w:t>- Identify and use nonfiction text features, such as facts, details, table of contents, chapter titles, labels, and captions.</w:t>
            </w:r>
          </w:p>
          <w:p w:rsidR="00E838F9" w:rsidRPr="00E838F9" w:rsidRDefault="00E838F9" w:rsidP="00E838F9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E838F9">
              <w:rPr>
                <w:rFonts w:ascii="Calibri" w:eastAsia="Calibri" w:hAnsi="Calibri" w:cs="Times New Roman"/>
              </w:rPr>
              <w:t>- Understand the workshop model, including norms for working in whole group, independently, with partners, at stations or centers, and in small groups.</w:t>
            </w:r>
          </w:p>
        </w:tc>
        <w:tc>
          <w:tcPr>
            <w:tcW w:w="2776" w:type="dxa"/>
          </w:tcPr>
          <w:p w:rsidR="00E838F9" w:rsidRPr="00E838F9" w:rsidRDefault="00E838F9" w:rsidP="00E838F9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E838F9">
              <w:rPr>
                <w:rFonts w:ascii="Calibri" w:eastAsia="Calibri" w:hAnsi="Calibri" w:cs="Times New Roman"/>
              </w:rPr>
              <w:t>- Study one author’s work to understand how that author’s background experiences and cultural perspective influenced his or her writing.</w:t>
            </w:r>
          </w:p>
          <w:p w:rsidR="00E838F9" w:rsidRPr="00E838F9" w:rsidRDefault="00E838F9" w:rsidP="00E838F9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E838F9">
              <w:rPr>
                <w:rFonts w:ascii="Calibri" w:eastAsia="Calibri" w:hAnsi="Calibri" w:cs="Times New Roman"/>
              </w:rPr>
              <w:t>- Recognize impacts of author decisions regarding word choice, content, and literary elements.</w:t>
            </w:r>
          </w:p>
          <w:p w:rsidR="00E838F9" w:rsidRPr="00E838F9" w:rsidRDefault="00E838F9" w:rsidP="00E838F9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E838F9">
              <w:rPr>
                <w:rFonts w:ascii="Calibri" w:eastAsia="Calibri" w:hAnsi="Calibri" w:cs="Times New Roman"/>
              </w:rPr>
              <w:t>- Compare and contrast themes, characters, and ideas.</w:t>
            </w:r>
          </w:p>
          <w:p w:rsidR="00E838F9" w:rsidRPr="00E838F9" w:rsidRDefault="00E838F9" w:rsidP="00E838F9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E838F9">
              <w:rPr>
                <w:rFonts w:ascii="Calibri" w:eastAsia="Calibri" w:hAnsi="Calibri" w:cs="Times New Roman"/>
              </w:rPr>
              <w:t>- Discuss, justify, and write about reactions.</w:t>
            </w:r>
          </w:p>
        </w:tc>
      </w:tr>
      <w:tr w:rsidR="00E838F9" w:rsidRPr="00E838F9" w:rsidTr="00714510">
        <w:trPr>
          <w:cantSplit/>
          <w:trHeight w:val="1134"/>
        </w:trPr>
        <w:tc>
          <w:tcPr>
            <w:tcW w:w="738" w:type="dxa"/>
            <w:textDirection w:val="btLr"/>
          </w:tcPr>
          <w:p w:rsidR="00E838F9" w:rsidRPr="00E838F9" w:rsidRDefault="00E838F9" w:rsidP="00E838F9">
            <w:pPr>
              <w:tabs>
                <w:tab w:val="left" w:pos="1950"/>
              </w:tabs>
              <w:ind w:left="113" w:right="113"/>
              <w:jc w:val="center"/>
              <w:rPr>
                <w:rFonts w:ascii="Calibri" w:eastAsia="Calibri" w:hAnsi="Calibri" w:cs="Times New Roman"/>
                <w:b/>
                <w:sz w:val="36"/>
                <w:szCs w:val="36"/>
              </w:rPr>
            </w:pPr>
            <w:r w:rsidRPr="00E838F9">
              <w:rPr>
                <w:rFonts w:ascii="Calibri" w:eastAsia="Calibri" w:hAnsi="Calibri" w:cs="Times New Roman"/>
                <w:b/>
                <w:sz w:val="36"/>
                <w:szCs w:val="36"/>
              </w:rPr>
              <w:lastRenderedPageBreak/>
              <w:t>Skills and Strategies</w:t>
            </w:r>
          </w:p>
        </w:tc>
        <w:tc>
          <w:tcPr>
            <w:tcW w:w="2775" w:type="dxa"/>
          </w:tcPr>
          <w:p w:rsidR="00E838F9" w:rsidRPr="00E838F9" w:rsidRDefault="00E838F9" w:rsidP="00E838F9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b/>
                <w:color w:val="000000"/>
              </w:rPr>
            </w:pPr>
            <w:r w:rsidRPr="00E838F9">
              <w:rPr>
                <w:rFonts w:ascii="Calibri" w:eastAsia="Calibri" w:hAnsi="Calibri" w:cs="Calibri"/>
                <w:b/>
                <w:color w:val="000000"/>
              </w:rPr>
              <w:t>Strategies:</w:t>
            </w:r>
          </w:p>
          <w:p w:rsidR="00E838F9" w:rsidRPr="00E838F9" w:rsidRDefault="00E838F9" w:rsidP="00E838F9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</w:rPr>
            </w:pPr>
            <w:r w:rsidRPr="00E838F9">
              <w:rPr>
                <w:rFonts w:ascii="Calibri" w:eastAsia="Calibri" w:hAnsi="Calibri" w:cs="Calibri"/>
                <w:color w:val="000000"/>
              </w:rPr>
              <w:t>*Use strategies to determine meanings of unfamiliar words.</w:t>
            </w:r>
          </w:p>
          <w:p w:rsidR="00E838F9" w:rsidRPr="00E838F9" w:rsidRDefault="00E838F9" w:rsidP="00E838F9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</w:rPr>
            </w:pPr>
            <w:r w:rsidRPr="00E838F9">
              <w:rPr>
                <w:rFonts w:ascii="Calibri" w:eastAsia="Calibri" w:hAnsi="Calibri" w:cs="Calibri"/>
                <w:color w:val="000000"/>
              </w:rPr>
              <w:t>*Ask questions.</w:t>
            </w:r>
          </w:p>
          <w:p w:rsidR="00E838F9" w:rsidRPr="00E838F9" w:rsidRDefault="00E838F9" w:rsidP="00E838F9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</w:rPr>
            </w:pPr>
            <w:r w:rsidRPr="00E838F9">
              <w:rPr>
                <w:rFonts w:ascii="Calibri" w:eastAsia="Calibri" w:hAnsi="Calibri" w:cs="Calibri"/>
                <w:color w:val="000000"/>
              </w:rPr>
              <w:t>*Make predictions.</w:t>
            </w:r>
          </w:p>
          <w:p w:rsidR="00E838F9" w:rsidRPr="00E838F9" w:rsidRDefault="00E838F9" w:rsidP="00E838F9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</w:rPr>
            </w:pPr>
            <w:r w:rsidRPr="00E838F9">
              <w:rPr>
                <w:rFonts w:ascii="Calibri" w:eastAsia="Calibri" w:hAnsi="Calibri" w:cs="Calibri"/>
                <w:color w:val="000000"/>
              </w:rPr>
              <w:t>*Make inferences based on text evidence.</w:t>
            </w:r>
          </w:p>
          <w:p w:rsidR="00E838F9" w:rsidRPr="00E838F9" w:rsidRDefault="00E838F9" w:rsidP="00E838F9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</w:rPr>
            </w:pPr>
            <w:r w:rsidRPr="00E838F9">
              <w:rPr>
                <w:rFonts w:ascii="Calibri" w:eastAsia="Calibri" w:hAnsi="Calibri" w:cs="Calibri"/>
                <w:color w:val="000000"/>
              </w:rPr>
              <w:t>*Make connections.</w:t>
            </w:r>
          </w:p>
          <w:p w:rsidR="00E838F9" w:rsidRPr="00E838F9" w:rsidRDefault="00E838F9" w:rsidP="00E838F9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</w:rPr>
            </w:pPr>
            <w:r w:rsidRPr="00E838F9">
              <w:rPr>
                <w:rFonts w:ascii="Calibri" w:eastAsia="Calibri" w:hAnsi="Calibri" w:cs="Calibri"/>
                <w:color w:val="000000"/>
              </w:rPr>
              <w:t>*Monitor fluency.</w:t>
            </w:r>
          </w:p>
          <w:p w:rsidR="00E838F9" w:rsidRPr="00E838F9" w:rsidRDefault="00E838F9" w:rsidP="00E838F9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</w:rPr>
            </w:pPr>
            <w:r w:rsidRPr="00E838F9">
              <w:rPr>
                <w:rFonts w:ascii="Calibri" w:eastAsia="Calibri" w:hAnsi="Calibri" w:cs="Calibri"/>
                <w:color w:val="000000"/>
              </w:rPr>
              <w:t>*Do what good readers do:</w:t>
            </w:r>
          </w:p>
          <w:p w:rsidR="00E838F9" w:rsidRPr="00E838F9" w:rsidRDefault="00E838F9" w:rsidP="00E838F9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</w:rPr>
            </w:pPr>
            <w:r w:rsidRPr="00E838F9">
              <w:rPr>
                <w:rFonts w:ascii="Calibri" w:eastAsia="Calibri" w:hAnsi="Calibri" w:cs="Calibri"/>
                <w:color w:val="000000"/>
              </w:rPr>
              <w:t>• Read a lot.</w:t>
            </w:r>
          </w:p>
          <w:p w:rsidR="00E838F9" w:rsidRPr="00E838F9" w:rsidRDefault="00E838F9" w:rsidP="00E838F9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</w:rPr>
            </w:pPr>
            <w:r w:rsidRPr="00E838F9">
              <w:rPr>
                <w:rFonts w:ascii="Calibri" w:eastAsia="Calibri" w:hAnsi="Calibri" w:cs="Calibri"/>
                <w:color w:val="000000"/>
              </w:rPr>
              <w:t>• Read daily.</w:t>
            </w:r>
          </w:p>
          <w:p w:rsidR="00E838F9" w:rsidRPr="00E838F9" w:rsidRDefault="00E838F9" w:rsidP="00E838F9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</w:rPr>
            </w:pPr>
            <w:r w:rsidRPr="00E838F9">
              <w:rPr>
                <w:rFonts w:ascii="Calibri" w:eastAsia="Calibri" w:hAnsi="Calibri" w:cs="Calibri"/>
                <w:color w:val="000000"/>
              </w:rPr>
              <w:t>• Talk about what they read.</w:t>
            </w:r>
          </w:p>
          <w:p w:rsidR="00E838F9" w:rsidRPr="00E838F9" w:rsidRDefault="00E838F9" w:rsidP="00E838F9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</w:rPr>
            </w:pPr>
            <w:r w:rsidRPr="00E838F9">
              <w:rPr>
                <w:rFonts w:ascii="Calibri" w:eastAsia="Calibri" w:hAnsi="Calibri" w:cs="Calibri"/>
                <w:color w:val="000000"/>
              </w:rPr>
              <w:t>• Follow reading workshop rituals and routines.</w:t>
            </w:r>
          </w:p>
          <w:p w:rsidR="00E838F9" w:rsidRPr="00E838F9" w:rsidRDefault="00E838F9" w:rsidP="00E838F9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</w:rPr>
            </w:pPr>
            <w:r w:rsidRPr="00E838F9">
              <w:rPr>
                <w:rFonts w:ascii="Calibri" w:eastAsia="Calibri" w:hAnsi="Calibri" w:cs="Calibri"/>
                <w:color w:val="000000"/>
              </w:rPr>
              <w:t>• Read a variety of genres.</w:t>
            </w:r>
          </w:p>
          <w:p w:rsidR="00E838F9" w:rsidRPr="00E838F9" w:rsidRDefault="00E838F9" w:rsidP="00E838F9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</w:rPr>
            </w:pPr>
            <w:r w:rsidRPr="00E838F9">
              <w:rPr>
                <w:rFonts w:ascii="Calibri" w:eastAsia="Calibri" w:hAnsi="Calibri" w:cs="Calibri"/>
                <w:color w:val="000000"/>
              </w:rPr>
              <w:t>• Use reading workshop tools to record reading progress (reading folders, reading logs, reading notebooks, assessment notebooks).</w:t>
            </w:r>
          </w:p>
          <w:p w:rsidR="00E838F9" w:rsidRPr="00E838F9" w:rsidRDefault="00E838F9" w:rsidP="00E838F9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</w:rPr>
            </w:pPr>
            <w:r w:rsidRPr="00E838F9">
              <w:rPr>
                <w:rFonts w:ascii="Calibri" w:eastAsia="Calibri" w:hAnsi="Calibri" w:cs="Calibri"/>
                <w:color w:val="000000"/>
              </w:rPr>
              <w:t>• Read for a purpose.</w:t>
            </w:r>
          </w:p>
          <w:p w:rsidR="00E838F9" w:rsidRPr="00E838F9" w:rsidRDefault="00E838F9" w:rsidP="00E838F9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</w:rPr>
            </w:pPr>
            <w:r w:rsidRPr="00E838F9">
              <w:rPr>
                <w:rFonts w:ascii="Calibri" w:eastAsia="Calibri" w:hAnsi="Calibri" w:cs="Calibri"/>
                <w:color w:val="000000"/>
              </w:rPr>
              <w:t>• Practice reading strategies during independent reading time.</w:t>
            </w:r>
          </w:p>
          <w:p w:rsidR="00E838F9" w:rsidRPr="00E838F9" w:rsidRDefault="00E838F9" w:rsidP="00E838F9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</w:rPr>
            </w:pPr>
          </w:p>
          <w:p w:rsidR="00E838F9" w:rsidRPr="00E838F9" w:rsidRDefault="00E838F9" w:rsidP="00E838F9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b/>
                <w:color w:val="000000"/>
              </w:rPr>
            </w:pPr>
            <w:r w:rsidRPr="00E838F9">
              <w:rPr>
                <w:rFonts w:ascii="Calibri" w:eastAsia="Calibri" w:hAnsi="Calibri" w:cs="Calibri"/>
                <w:b/>
                <w:color w:val="000000"/>
              </w:rPr>
              <w:t>Skills:</w:t>
            </w:r>
          </w:p>
          <w:p w:rsidR="00E838F9" w:rsidRPr="00E838F9" w:rsidRDefault="00E838F9" w:rsidP="00E838F9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</w:rPr>
            </w:pPr>
            <w:r w:rsidRPr="00E838F9">
              <w:rPr>
                <w:rFonts w:ascii="Calibri" w:eastAsia="Calibri" w:hAnsi="Calibri" w:cs="Calibri"/>
                <w:color w:val="000000"/>
              </w:rPr>
              <w:t>*Make inferences.</w:t>
            </w:r>
          </w:p>
          <w:p w:rsidR="00E838F9" w:rsidRPr="00E838F9" w:rsidRDefault="00E838F9" w:rsidP="00E838F9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</w:rPr>
            </w:pPr>
            <w:r w:rsidRPr="00E838F9">
              <w:rPr>
                <w:rFonts w:ascii="Calibri" w:eastAsia="Calibri" w:hAnsi="Calibri" w:cs="Calibri"/>
                <w:color w:val="000000"/>
              </w:rPr>
              <w:t>*Determine main ideas and key details.</w:t>
            </w:r>
          </w:p>
          <w:p w:rsidR="00E838F9" w:rsidRPr="00E838F9" w:rsidRDefault="00E838F9" w:rsidP="00E838F9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</w:rPr>
            </w:pPr>
            <w:r w:rsidRPr="00E838F9">
              <w:rPr>
                <w:rFonts w:ascii="Calibri" w:eastAsia="Calibri" w:hAnsi="Calibri" w:cs="Calibri"/>
                <w:color w:val="000000"/>
              </w:rPr>
              <w:t>*Analyze text structure.</w:t>
            </w:r>
          </w:p>
          <w:p w:rsidR="00E838F9" w:rsidRPr="00E838F9" w:rsidRDefault="00E838F9" w:rsidP="00E838F9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</w:rPr>
            </w:pPr>
            <w:r w:rsidRPr="00E838F9">
              <w:rPr>
                <w:rFonts w:ascii="Calibri" w:eastAsia="Calibri" w:hAnsi="Calibri" w:cs="Calibri"/>
                <w:color w:val="000000"/>
              </w:rPr>
              <w:lastRenderedPageBreak/>
              <w:t>*Use text features and picture cues to search meaning.</w:t>
            </w:r>
          </w:p>
          <w:p w:rsidR="00E838F9" w:rsidRPr="00E838F9" w:rsidRDefault="00E838F9" w:rsidP="00E838F9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</w:rPr>
            </w:pPr>
            <w:r w:rsidRPr="00E838F9">
              <w:rPr>
                <w:rFonts w:ascii="Calibri" w:eastAsia="Calibri" w:hAnsi="Calibri" w:cs="Calibri"/>
                <w:color w:val="000000"/>
              </w:rPr>
              <w:t>*Select books to read during independent reading time.</w:t>
            </w:r>
          </w:p>
          <w:p w:rsidR="00E838F9" w:rsidRPr="00E838F9" w:rsidRDefault="00E838F9" w:rsidP="00E838F9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</w:rPr>
            </w:pPr>
            <w:r w:rsidRPr="00E838F9">
              <w:rPr>
                <w:rFonts w:ascii="Calibri" w:eastAsia="Calibri" w:hAnsi="Calibri" w:cs="Calibri"/>
                <w:color w:val="000000"/>
              </w:rPr>
              <w:t>*Stop and review what they read.</w:t>
            </w:r>
          </w:p>
          <w:p w:rsidR="00E838F9" w:rsidRPr="00E838F9" w:rsidRDefault="00E838F9" w:rsidP="00E838F9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</w:rPr>
            </w:pPr>
            <w:r w:rsidRPr="00E838F9">
              <w:rPr>
                <w:rFonts w:ascii="Calibri" w:eastAsia="Calibri" w:hAnsi="Calibri" w:cs="Calibri"/>
                <w:color w:val="000000"/>
              </w:rPr>
              <w:t>- Activate background knowledge.</w:t>
            </w:r>
          </w:p>
          <w:p w:rsidR="00E838F9" w:rsidRPr="00E838F9" w:rsidRDefault="00E838F9" w:rsidP="00E838F9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</w:rPr>
            </w:pPr>
            <w:r w:rsidRPr="00E838F9">
              <w:rPr>
                <w:rFonts w:ascii="Calibri" w:eastAsia="Calibri" w:hAnsi="Calibri" w:cs="Calibri"/>
                <w:color w:val="000000"/>
              </w:rPr>
              <w:t>- Use context clues.</w:t>
            </w:r>
          </w:p>
          <w:p w:rsidR="00E838F9" w:rsidRPr="00E838F9" w:rsidRDefault="00E838F9" w:rsidP="00E838F9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</w:rPr>
            </w:pPr>
            <w:r w:rsidRPr="00E838F9">
              <w:rPr>
                <w:rFonts w:ascii="Calibri" w:eastAsia="Calibri" w:hAnsi="Calibri" w:cs="Calibri"/>
                <w:color w:val="000000"/>
              </w:rPr>
              <w:t>- Draw conclusions.</w:t>
            </w:r>
          </w:p>
          <w:p w:rsidR="00E838F9" w:rsidRPr="00E838F9" w:rsidRDefault="00E838F9" w:rsidP="00E838F9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</w:rPr>
            </w:pPr>
            <w:r w:rsidRPr="00E838F9">
              <w:rPr>
                <w:rFonts w:ascii="Calibri" w:eastAsia="Calibri" w:hAnsi="Calibri" w:cs="Calibri"/>
                <w:color w:val="000000"/>
              </w:rPr>
              <w:t>- Practice fluency.</w:t>
            </w:r>
          </w:p>
          <w:p w:rsidR="00E838F9" w:rsidRPr="00E838F9" w:rsidRDefault="00E838F9" w:rsidP="00E838F9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</w:rPr>
            </w:pPr>
            <w:r w:rsidRPr="00E838F9">
              <w:rPr>
                <w:rFonts w:ascii="Calibri" w:eastAsia="Calibri" w:hAnsi="Calibri" w:cs="Calibri"/>
                <w:color w:val="000000"/>
              </w:rPr>
              <w:t>- Use meaning cues.</w:t>
            </w:r>
          </w:p>
          <w:p w:rsidR="00E838F9" w:rsidRPr="00E838F9" w:rsidRDefault="00E838F9" w:rsidP="00E838F9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E838F9">
              <w:rPr>
                <w:rFonts w:ascii="Calibri" w:eastAsia="Calibri" w:hAnsi="Calibri" w:cs="Calibri"/>
                <w:color w:val="000000"/>
              </w:rPr>
              <w:t>- Create reading rubrics.</w:t>
            </w:r>
          </w:p>
        </w:tc>
        <w:tc>
          <w:tcPr>
            <w:tcW w:w="2776" w:type="dxa"/>
          </w:tcPr>
          <w:p w:rsidR="00E838F9" w:rsidRPr="00E838F9" w:rsidRDefault="00E838F9" w:rsidP="00E838F9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E838F9">
              <w:rPr>
                <w:rFonts w:ascii="Calibri" w:eastAsia="Calibri" w:hAnsi="Calibri" w:cs="Times New Roman"/>
              </w:rPr>
              <w:lastRenderedPageBreak/>
              <w:t>Strategies:</w:t>
            </w:r>
          </w:p>
          <w:p w:rsidR="00E838F9" w:rsidRPr="00E838F9" w:rsidRDefault="00E838F9" w:rsidP="00E838F9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E838F9">
              <w:rPr>
                <w:rFonts w:ascii="Calibri" w:eastAsia="Calibri" w:hAnsi="Calibri" w:cs="Times New Roman"/>
              </w:rPr>
              <w:t>- Ask questions.</w:t>
            </w:r>
          </w:p>
          <w:p w:rsidR="00E838F9" w:rsidRPr="00E838F9" w:rsidRDefault="00E838F9" w:rsidP="00E838F9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E838F9">
              <w:rPr>
                <w:rFonts w:ascii="Calibri" w:eastAsia="Calibri" w:hAnsi="Calibri" w:cs="Times New Roman"/>
              </w:rPr>
              <w:t>- Make inferences based on text evidence.</w:t>
            </w:r>
          </w:p>
          <w:p w:rsidR="00E838F9" w:rsidRPr="00E838F9" w:rsidRDefault="00E838F9" w:rsidP="00E838F9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E838F9">
              <w:rPr>
                <w:rFonts w:ascii="Calibri" w:eastAsia="Calibri" w:hAnsi="Calibri" w:cs="Times New Roman"/>
              </w:rPr>
              <w:t>- Use fix-up monitoring reading strategies.</w:t>
            </w:r>
          </w:p>
          <w:p w:rsidR="00E838F9" w:rsidRPr="00E838F9" w:rsidRDefault="00E838F9" w:rsidP="00E838F9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E838F9">
              <w:rPr>
                <w:rFonts w:ascii="Calibri" w:eastAsia="Calibri" w:hAnsi="Calibri" w:cs="Times New Roman"/>
              </w:rPr>
              <w:t>- Visualize.</w:t>
            </w:r>
          </w:p>
          <w:p w:rsidR="00E838F9" w:rsidRPr="00E838F9" w:rsidRDefault="00E838F9" w:rsidP="00E838F9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E838F9">
              <w:rPr>
                <w:rFonts w:ascii="Calibri" w:eastAsia="Calibri" w:hAnsi="Calibri" w:cs="Times New Roman"/>
              </w:rPr>
              <w:t>- Make connections.</w:t>
            </w:r>
          </w:p>
          <w:p w:rsidR="00E838F9" w:rsidRPr="00E838F9" w:rsidRDefault="00E838F9" w:rsidP="00E838F9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</w:p>
          <w:p w:rsidR="00E838F9" w:rsidRPr="00E838F9" w:rsidRDefault="00E838F9" w:rsidP="00E838F9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E838F9">
              <w:rPr>
                <w:rFonts w:ascii="Calibri" w:eastAsia="Calibri" w:hAnsi="Calibri" w:cs="Times New Roman"/>
              </w:rPr>
              <w:t>Skills:</w:t>
            </w:r>
          </w:p>
          <w:p w:rsidR="00E838F9" w:rsidRPr="00E838F9" w:rsidRDefault="00E838F9" w:rsidP="00E838F9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E838F9">
              <w:rPr>
                <w:rFonts w:ascii="Calibri" w:eastAsia="Calibri" w:hAnsi="Calibri" w:cs="Times New Roman"/>
              </w:rPr>
              <w:t>- Determine main ideas and key details.</w:t>
            </w:r>
          </w:p>
          <w:p w:rsidR="00E838F9" w:rsidRPr="00E838F9" w:rsidRDefault="00E838F9" w:rsidP="00E838F9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E838F9">
              <w:rPr>
                <w:rFonts w:ascii="Calibri" w:eastAsia="Calibri" w:hAnsi="Calibri" w:cs="Times New Roman"/>
              </w:rPr>
              <w:t>- Determine facts and opinions.</w:t>
            </w:r>
          </w:p>
          <w:p w:rsidR="00E838F9" w:rsidRPr="00E838F9" w:rsidRDefault="00E838F9" w:rsidP="00E838F9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E838F9">
              <w:rPr>
                <w:rFonts w:ascii="Calibri" w:eastAsia="Calibri" w:hAnsi="Calibri" w:cs="Times New Roman"/>
              </w:rPr>
              <w:t>- Make inferences using text evidence.</w:t>
            </w:r>
          </w:p>
          <w:p w:rsidR="00E838F9" w:rsidRPr="00E838F9" w:rsidRDefault="00E838F9" w:rsidP="00E838F9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E838F9">
              <w:rPr>
                <w:rFonts w:ascii="Calibri" w:eastAsia="Calibri" w:hAnsi="Calibri" w:cs="Times New Roman"/>
              </w:rPr>
              <w:t>- Wonder.</w:t>
            </w:r>
          </w:p>
          <w:p w:rsidR="00E838F9" w:rsidRPr="00E838F9" w:rsidRDefault="00E838F9" w:rsidP="00E838F9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E838F9">
              <w:rPr>
                <w:rFonts w:ascii="Calibri" w:eastAsia="Calibri" w:hAnsi="Calibri" w:cs="Times New Roman"/>
              </w:rPr>
              <w:t>- Question.</w:t>
            </w:r>
          </w:p>
          <w:p w:rsidR="00E838F9" w:rsidRPr="00E838F9" w:rsidRDefault="00E838F9" w:rsidP="00E838F9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E838F9">
              <w:rPr>
                <w:rFonts w:ascii="Calibri" w:eastAsia="Calibri" w:hAnsi="Calibri" w:cs="Times New Roman"/>
              </w:rPr>
              <w:t>- Summarize.</w:t>
            </w:r>
          </w:p>
          <w:p w:rsidR="00E838F9" w:rsidRPr="00E838F9" w:rsidRDefault="00E838F9" w:rsidP="00E838F9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E838F9">
              <w:rPr>
                <w:rFonts w:ascii="Calibri" w:eastAsia="Calibri" w:hAnsi="Calibri" w:cs="Times New Roman"/>
              </w:rPr>
              <w:t>- Skim and scan texts.</w:t>
            </w:r>
          </w:p>
        </w:tc>
        <w:tc>
          <w:tcPr>
            <w:tcW w:w="2775" w:type="dxa"/>
          </w:tcPr>
          <w:p w:rsidR="00E838F9" w:rsidRPr="00E838F9" w:rsidRDefault="00E838F9" w:rsidP="00E838F9">
            <w:pPr>
              <w:contextualSpacing/>
              <w:rPr>
                <w:rFonts w:ascii="Calibri" w:eastAsia="Calibri" w:hAnsi="Calibri" w:cs="Times New Roman"/>
                <w:sz w:val="24"/>
              </w:rPr>
            </w:pPr>
            <w:r w:rsidRPr="00E838F9">
              <w:rPr>
                <w:rFonts w:ascii="Calibri" w:eastAsia="Calibri" w:hAnsi="Calibri" w:cs="Times New Roman"/>
                <w:sz w:val="24"/>
              </w:rPr>
              <w:t>*Make inferences based on text evidence.</w:t>
            </w:r>
          </w:p>
          <w:p w:rsidR="00E838F9" w:rsidRPr="00E838F9" w:rsidRDefault="00E838F9" w:rsidP="00E838F9">
            <w:pPr>
              <w:contextualSpacing/>
              <w:rPr>
                <w:rFonts w:ascii="Calibri" w:eastAsia="Calibri" w:hAnsi="Calibri" w:cs="Times New Roman"/>
                <w:sz w:val="24"/>
              </w:rPr>
            </w:pPr>
            <w:r w:rsidRPr="00E838F9">
              <w:rPr>
                <w:rFonts w:ascii="Calibri" w:eastAsia="Calibri" w:hAnsi="Calibri" w:cs="Times New Roman"/>
                <w:sz w:val="24"/>
              </w:rPr>
              <w:t>*Ask questions.</w:t>
            </w:r>
          </w:p>
          <w:p w:rsidR="00E838F9" w:rsidRPr="00E838F9" w:rsidRDefault="00E838F9" w:rsidP="00E838F9">
            <w:pPr>
              <w:contextualSpacing/>
              <w:rPr>
                <w:rFonts w:ascii="Calibri" w:eastAsia="Calibri" w:hAnsi="Calibri" w:cs="Times New Roman"/>
                <w:sz w:val="24"/>
              </w:rPr>
            </w:pPr>
            <w:r w:rsidRPr="00E838F9">
              <w:rPr>
                <w:rFonts w:ascii="Calibri" w:eastAsia="Calibri" w:hAnsi="Calibri" w:cs="Times New Roman"/>
                <w:sz w:val="24"/>
              </w:rPr>
              <w:t>*Visualize.</w:t>
            </w:r>
          </w:p>
          <w:p w:rsidR="00E838F9" w:rsidRPr="00E838F9" w:rsidRDefault="00E838F9" w:rsidP="00E838F9">
            <w:pPr>
              <w:contextualSpacing/>
              <w:rPr>
                <w:rFonts w:ascii="Calibri" w:eastAsia="Calibri" w:hAnsi="Calibri" w:cs="Times New Roman"/>
                <w:sz w:val="24"/>
              </w:rPr>
            </w:pPr>
            <w:r w:rsidRPr="00E838F9">
              <w:rPr>
                <w:rFonts w:ascii="Calibri" w:eastAsia="Calibri" w:hAnsi="Calibri" w:cs="Times New Roman"/>
                <w:sz w:val="24"/>
              </w:rPr>
              <w:t>*Understand how-to text structure and text features.</w:t>
            </w:r>
          </w:p>
          <w:p w:rsidR="00E838F9" w:rsidRPr="00E838F9" w:rsidRDefault="00E838F9" w:rsidP="00E838F9">
            <w:pPr>
              <w:contextualSpacing/>
              <w:rPr>
                <w:rFonts w:ascii="Calibri" w:eastAsia="Calibri" w:hAnsi="Calibri" w:cs="Times New Roman"/>
                <w:sz w:val="24"/>
              </w:rPr>
            </w:pPr>
            <w:r w:rsidRPr="00E838F9">
              <w:rPr>
                <w:rFonts w:ascii="Calibri" w:eastAsia="Calibri" w:hAnsi="Calibri" w:cs="Times New Roman"/>
                <w:sz w:val="24"/>
              </w:rPr>
              <w:t>*Use fix-up monitoring reading strategies.</w:t>
            </w:r>
          </w:p>
          <w:p w:rsidR="00E838F9" w:rsidRPr="00E838F9" w:rsidRDefault="00E838F9" w:rsidP="00E838F9">
            <w:pPr>
              <w:contextualSpacing/>
              <w:rPr>
                <w:rFonts w:ascii="Calibri" w:eastAsia="Calibri" w:hAnsi="Calibri" w:cs="Times New Roman"/>
                <w:sz w:val="24"/>
              </w:rPr>
            </w:pPr>
            <w:r w:rsidRPr="00E838F9">
              <w:rPr>
                <w:rFonts w:ascii="Calibri" w:eastAsia="Calibri" w:hAnsi="Calibri" w:cs="Times New Roman"/>
                <w:sz w:val="24"/>
              </w:rPr>
              <w:t>*Activate background knowledge.</w:t>
            </w:r>
          </w:p>
          <w:p w:rsidR="00E838F9" w:rsidRPr="00E838F9" w:rsidRDefault="00E838F9" w:rsidP="00E838F9">
            <w:pPr>
              <w:contextualSpacing/>
              <w:rPr>
                <w:rFonts w:ascii="Calibri" w:eastAsia="Calibri" w:hAnsi="Calibri" w:cs="Times New Roman"/>
                <w:sz w:val="24"/>
              </w:rPr>
            </w:pPr>
            <w:r w:rsidRPr="00E838F9">
              <w:rPr>
                <w:rFonts w:ascii="Calibri" w:eastAsia="Calibri" w:hAnsi="Calibri" w:cs="Times New Roman"/>
                <w:sz w:val="24"/>
              </w:rPr>
              <w:t>*Use how-to helpers when reading:</w:t>
            </w:r>
          </w:p>
          <w:p w:rsidR="00E838F9" w:rsidRPr="00E838F9" w:rsidRDefault="00E838F9" w:rsidP="00E838F9">
            <w:pPr>
              <w:contextualSpacing/>
              <w:rPr>
                <w:rFonts w:ascii="Calibri" w:eastAsia="Calibri" w:hAnsi="Calibri" w:cs="Times New Roman"/>
                <w:sz w:val="24"/>
              </w:rPr>
            </w:pPr>
            <w:r w:rsidRPr="00E838F9">
              <w:rPr>
                <w:rFonts w:ascii="Calibri" w:eastAsia="Calibri" w:hAnsi="Calibri" w:cs="Times New Roman"/>
                <w:sz w:val="24"/>
              </w:rPr>
              <w:t>• Titles that say these are how-to books</w:t>
            </w:r>
          </w:p>
          <w:p w:rsidR="00E838F9" w:rsidRPr="00E838F9" w:rsidRDefault="00E838F9" w:rsidP="00E838F9">
            <w:pPr>
              <w:contextualSpacing/>
              <w:rPr>
                <w:rFonts w:ascii="Calibri" w:eastAsia="Calibri" w:hAnsi="Calibri" w:cs="Times New Roman"/>
                <w:sz w:val="24"/>
              </w:rPr>
            </w:pPr>
            <w:r w:rsidRPr="00E838F9">
              <w:rPr>
                <w:rFonts w:ascii="Calibri" w:eastAsia="Calibri" w:hAnsi="Calibri" w:cs="Times New Roman"/>
                <w:sz w:val="24"/>
              </w:rPr>
              <w:t>• List of things we need</w:t>
            </w:r>
          </w:p>
          <w:p w:rsidR="00E838F9" w:rsidRPr="00E838F9" w:rsidRDefault="00E838F9" w:rsidP="00E838F9">
            <w:pPr>
              <w:contextualSpacing/>
              <w:rPr>
                <w:rFonts w:ascii="Calibri" w:eastAsia="Calibri" w:hAnsi="Calibri" w:cs="Times New Roman"/>
                <w:sz w:val="24"/>
              </w:rPr>
            </w:pPr>
            <w:r w:rsidRPr="00E838F9">
              <w:rPr>
                <w:rFonts w:ascii="Calibri" w:eastAsia="Calibri" w:hAnsi="Calibri" w:cs="Times New Roman"/>
                <w:sz w:val="24"/>
              </w:rPr>
              <w:t>• Pictures that teach us what to do</w:t>
            </w:r>
          </w:p>
          <w:p w:rsidR="00E838F9" w:rsidRPr="00E838F9" w:rsidRDefault="00E838F9" w:rsidP="00E838F9">
            <w:pPr>
              <w:contextualSpacing/>
              <w:rPr>
                <w:rFonts w:ascii="Calibri" w:eastAsia="Calibri" w:hAnsi="Calibri" w:cs="Times New Roman"/>
                <w:sz w:val="24"/>
              </w:rPr>
            </w:pPr>
            <w:r w:rsidRPr="00E838F9">
              <w:rPr>
                <w:rFonts w:ascii="Calibri" w:eastAsia="Calibri" w:hAnsi="Calibri" w:cs="Times New Roman"/>
                <w:sz w:val="24"/>
              </w:rPr>
              <w:t>• Numbers for each step</w:t>
            </w:r>
          </w:p>
          <w:p w:rsidR="00E838F9" w:rsidRPr="00E838F9" w:rsidRDefault="00E838F9" w:rsidP="00E838F9">
            <w:pPr>
              <w:contextualSpacing/>
              <w:rPr>
                <w:rFonts w:ascii="Calibri" w:eastAsia="Calibri" w:hAnsi="Calibri" w:cs="Times New Roman"/>
                <w:sz w:val="24"/>
              </w:rPr>
            </w:pPr>
            <w:r w:rsidRPr="00E838F9">
              <w:rPr>
                <w:rFonts w:ascii="Calibri" w:eastAsia="Calibri" w:hAnsi="Calibri" w:cs="Times New Roman"/>
                <w:sz w:val="24"/>
              </w:rPr>
              <w:t>• Captions under pictures</w:t>
            </w:r>
          </w:p>
          <w:p w:rsidR="00E838F9" w:rsidRPr="00E838F9" w:rsidRDefault="00E838F9" w:rsidP="00E838F9">
            <w:pPr>
              <w:contextualSpacing/>
              <w:rPr>
                <w:rFonts w:ascii="Calibri" w:eastAsia="Calibri" w:hAnsi="Calibri" w:cs="Times New Roman"/>
                <w:sz w:val="24"/>
              </w:rPr>
            </w:pPr>
            <w:r w:rsidRPr="00E838F9">
              <w:rPr>
                <w:rFonts w:ascii="Calibri" w:eastAsia="Calibri" w:hAnsi="Calibri" w:cs="Times New Roman"/>
                <w:sz w:val="24"/>
              </w:rPr>
              <w:t>*Determine main ideas and key details.</w:t>
            </w:r>
          </w:p>
          <w:p w:rsidR="00E838F9" w:rsidRPr="00E838F9" w:rsidRDefault="00E838F9" w:rsidP="00E838F9">
            <w:pPr>
              <w:contextualSpacing/>
              <w:rPr>
                <w:rFonts w:ascii="Calibri" w:eastAsia="Calibri" w:hAnsi="Calibri" w:cs="Times New Roman"/>
                <w:sz w:val="24"/>
              </w:rPr>
            </w:pPr>
            <w:r w:rsidRPr="00E838F9">
              <w:rPr>
                <w:rFonts w:ascii="Calibri" w:eastAsia="Calibri" w:hAnsi="Calibri" w:cs="Times New Roman"/>
                <w:sz w:val="24"/>
              </w:rPr>
              <w:t>*Identify how-to text structures and text features:</w:t>
            </w:r>
          </w:p>
          <w:p w:rsidR="00E838F9" w:rsidRPr="00E838F9" w:rsidRDefault="00E838F9" w:rsidP="00E838F9">
            <w:pPr>
              <w:contextualSpacing/>
              <w:rPr>
                <w:rFonts w:ascii="Calibri" w:eastAsia="Calibri" w:hAnsi="Calibri" w:cs="Times New Roman"/>
                <w:sz w:val="24"/>
              </w:rPr>
            </w:pPr>
            <w:r w:rsidRPr="00E838F9">
              <w:rPr>
                <w:rFonts w:ascii="Calibri" w:eastAsia="Calibri" w:hAnsi="Calibri" w:cs="Times New Roman"/>
                <w:sz w:val="24"/>
              </w:rPr>
              <w:t>• Sequence of events</w:t>
            </w:r>
          </w:p>
          <w:p w:rsidR="00E838F9" w:rsidRPr="00E838F9" w:rsidRDefault="00E838F9" w:rsidP="00E838F9">
            <w:pPr>
              <w:contextualSpacing/>
              <w:rPr>
                <w:rFonts w:ascii="Calibri" w:eastAsia="Calibri" w:hAnsi="Calibri" w:cs="Times New Roman"/>
                <w:sz w:val="24"/>
              </w:rPr>
            </w:pPr>
            <w:r w:rsidRPr="00E838F9">
              <w:rPr>
                <w:rFonts w:ascii="Calibri" w:eastAsia="Calibri" w:hAnsi="Calibri" w:cs="Times New Roman"/>
                <w:sz w:val="24"/>
              </w:rPr>
              <w:t>• Author’s purpose</w:t>
            </w:r>
          </w:p>
          <w:p w:rsidR="00E838F9" w:rsidRPr="00E838F9" w:rsidRDefault="00E838F9" w:rsidP="00E838F9">
            <w:pPr>
              <w:contextualSpacing/>
              <w:rPr>
                <w:rFonts w:ascii="Calibri" w:eastAsia="Calibri" w:hAnsi="Calibri" w:cs="Times New Roman"/>
                <w:sz w:val="24"/>
              </w:rPr>
            </w:pPr>
            <w:r w:rsidRPr="00E838F9">
              <w:rPr>
                <w:rFonts w:ascii="Calibri" w:eastAsia="Calibri" w:hAnsi="Calibri" w:cs="Times New Roman"/>
                <w:sz w:val="24"/>
              </w:rPr>
              <w:t>• Author’s point of view</w:t>
            </w:r>
          </w:p>
          <w:p w:rsidR="00E838F9" w:rsidRPr="00E838F9" w:rsidRDefault="00E838F9" w:rsidP="00E838F9">
            <w:pPr>
              <w:contextualSpacing/>
              <w:rPr>
                <w:rFonts w:ascii="Calibri" w:eastAsia="Calibri" w:hAnsi="Calibri" w:cs="Times New Roman"/>
                <w:sz w:val="24"/>
              </w:rPr>
            </w:pPr>
            <w:r w:rsidRPr="00E838F9">
              <w:rPr>
                <w:rFonts w:ascii="Calibri" w:eastAsia="Calibri" w:hAnsi="Calibri" w:cs="Times New Roman"/>
                <w:sz w:val="24"/>
              </w:rPr>
              <w:t>*Make predictions.</w:t>
            </w:r>
          </w:p>
          <w:p w:rsidR="00E838F9" w:rsidRPr="00E838F9" w:rsidRDefault="00E838F9" w:rsidP="00E838F9">
            <w:pPr>
              <w:contextualSpacing/>
              <w:rPr>
                <w:rFonts w:ascii="Calibri" w:eastAsia="Calibri" w:hAnsi="Calibri" w:cs="Times New Roman"/>
                <w:sz w:val="24"/>
              </w:rPr>
            </w:pPr>
            <w:r w:rsidRPr="00E838F9">
              <w:rPr>
                <w:rFonts w:ascii="Calibri" w:eastAsia="Calibri" w:hAnsi="Calibri" w:cs="Times New Roman"/>
                <w:sz w:val="24"/>
              </w:rPr>
              <w:t>*Draw conclusions.</w:t>
            </w:r>
          </w:p>
          <w:p w:rsidR="00E838F9" w:rsidRPr="00E838F9" w:rsidRDefault="00E838F9" w:rsidP="00E838F9">
            <w:pPr>
              <w:contextualSpacing/>
              <w:rPr>
                <w:rFonts w:ascii="Calibri" w:eastAsia="Calibri" w:hAnsi="Calibri" w:cs="Times New Roman"/>
                <w:sz w:val="24"/>
              </w:rPr>
            </w:pPr>
            <w:r w:rsidRPr="00E838F9">
              <w:rPr>
                <w:rFonts w:ascii="Calibri" w:eastAsia="Calibri" w:hAnsi="Calibri" w:cs="Times New Roman"/>
                <w:sz w:val="24"/>
              </w:rPr>
              <w:t>*Ask questions.</w:t>
            </w:r>
          </w:p>
          <w:p w:rsidR="00E838F9" w:rsidRPr="00E838F9" w:rsidRDefault="00E838F9" w:rsidP="00E838F9">
            <w:pPr>
              <w:contextualSpacing/>
              <w:rPr>
                <w:rFonts w:ascii="Calibri" w:eastAsia="Calibri" w:hAnsi="Calibri" w:cs="Times New Roman"/>
                <w:sz w:val="24"/>
              </w:rPr>
            </w:pPr>
            <w:r w:rsidRPr="00E838F9">
              <w:rPr>
                <w:rFonts w:ascii="Calibri" w:eastAsia="Calibri" w:hAnsi="Calibri" w:cs="Times New Roman"/>
                <w:sz w:val="24"/>
              </w:rPr>
              <w:t>*Follow directions.</w:t>
            </w:r>
          </w:p>
          <w:p w:rsidR="00E838F9" w:rsidRPr="00E838F9" w:rsidRDefault="00E838F9" w:rsidP="00E838F9">
            <w:pPr>
              <w:contextualSpacing/>
              <w:rPr>
                <w:rFonts w:ascii="Calibri" w:eastAsia="Calibri" w:hAnsi="Calibri" w:cs="Times New Roman"/>
                <w:sz w:val="24"/>
              </w:rPr>
            </w:pPr>
            <w:r w:rsidRPr="00E838F9">
              <w:rPr>
                <w:rFonts w:ascii="Calibri" w:eastAsia="Calibri" w:hAnsi="Calibri" w:cs="Times New Roman"/>
                <w:sz w:val="24"/>
              </w:rPr>
              <w:lastRenderedPageBreak/>
              <w:t>*Retell using sequence of events.</w:t>
            </w:r>
          </w:p>
          <w:p w:rsidR="00E838F9" w:rsidRPr="00E838F9" w:rsidRDefault="00E838F9" w:rsidP="00E838F9">
            <w:pPr>
              <w:contextualSpacing/>
              <w:rPr>
                <w:rFonts w:ascii="Calibri" w:eastAsia="Calibri" w:hAnsi="Calibri" w:cs="Times New Roman"/>
                <w:sz w:val="24"/>
              </w:rPr>
            </w:pPr>
            <w:r w:rsidRPr="00E838F9">
              <w:rPr>
                <w:rFonts w:ascii="Calibri" w:eastAsia="Calibri" w:hAnsi="Calibri" w:cs="Times New Roman"/>
                <w:sz w:val="24"/>
              </w:rPr>
              <w:t>*Sort information.</w:t>
            </w:r>
          </w:p>
        </w:tc>
        <w:tc>
          <w:tcPr>
            <w:tcW w:w="2776" w:type="dxa"/>
          </w:tcPr>
          <w:p w:rsidR="00E838F9" w:rsidRPr="00E838F9" w:rsidRDefault="00E838F9" w:rsidP="00E838F9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E838F9">
              <w:rPr>
                <w:rFonts w:ascii="Calibri" w:eastAsia="Calibri" w:hAnsi="Calibri" w:cs="Times New Roman"/>
              </w:rPr>
              <w:lastRenderedPageBreak/>
              <w:t>Strategies:</w:t>
            </w:r>
          </w:p>
          <w:p w:rsidR="00E838F9" w:rsidRPr="00E838F9" w:rsidRDefault="00E838F9" w:rsidP="00E838F9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E838F9">
              <w:rPr>
                <w:rFonts w:ascii="Calibri" w:eastAsia="Calibri" w:hAnsi="Calibri" w:cs="Times New Roman"/>
              </w:rPr>
              <w:t>- Ask questions.</w:t>
            </w:r>
          </w:p>
          <w:p w:rsidR="00E838F9" w:rsidRPr="00E838F9" w:rsidRDefault="00E838F9" w:rsidP="00E838F9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E838F9">
              <w:rPr>
                <w:rFonts w:ascii="Calibri" w:eastAsia="Calibri" w:hAnsi="Calibri" w:cs="Times New Roman"/>
              </w:rPr>
              <w:t>- Determine text importance.</w:t>
            </w:r>
          </w:p>
          <w:p w:rsidR="00E838F9" w:rsidRPr="00E838F9" w:rsidRDefault="00E838F9" w:rsidP="00E838F9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E838F9">
              <w:rPr>
                <w:rFonts w:ascii="Calibri" w:eastAsia="Calibri" w:hAnsi="Calibri" w:cs="Times New Roman"/>
              </w:rPr>
              <w:t>- Make connections.</w:t>
            </w:r>
          </w:p>
          <w:p w:rsidR="00E838F9" w:rsidRPr="00E838F9" w:rsidRDefault="00E838F9" w:rsidP="00E838F9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E838F9">
              <w:rPr>
                <w:rFonts w:ascii="Calibri" w:eastAsia="Calibri" w:hAnsi="Calibri" w:cs="Times New Roman"/>
              </w:rPr>
              <w:t>- Make inferences based on text evidence.</w:t>
            </w:r>
          </w:p>
          <w:p w:rsidR="00E838F9" w:rsidRPr="00E838F9" w:rsidRDefault="00E838F9" w:rsidP="00E838F9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E838F9">
              <w:rPr>
                <w:rFonts w:ascii="Calibri" w:eastAsia="Calibri" w:hAnsi="Calibri" w:cs="Times New Roman"/>
              </w:rPr>
              <w:t>- Summarize.</w:t>
            </w:r>
          </w:p>
          <w:p w:rsidR="00E838F9" w:rsidRPr="00E838F9" w:rsidRDefault="00E838F9" w:rsidP="00E838F9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E838F9">
              <w:rPr>
                <w:rFonts w:ascii="Calibri" w:eastAsia="Calibri" w:hAnsi="Calibri" w:cs="Times New Roman"/>
              </w:rPr>
              <w:t>- Engage in collaborative discussions.</w:t>
            </w:r>
          </w:p>
          <w:p w:rsidR="00E838F9" w:rsidRPr="00E838F9" w:rsidRDefault="00E838F9" w:rsidP="00E838F9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</w:p>
          <w:p w:rsidR="00E838F9" w:rsidRPr="00E838F9" w:rsidRDefault="00E838F9" w:rsidP="00E838F9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E838F9">
              <w:rPr>
                <w:rFonts w:ascii="Calibri" w:eastAsia="Calibri" w:hAnsi="Calibri" w:cs="Times New Roman"/>
              </w:rPr>
              <w:t>Skills:</w:t>
            </w:r>
          </w:p>
          <w:p w:rsidR="00E838F9" w:rsidRPr="00E838F9" w:rsidRDefault="00E838F9" w:rsidP="00E838F9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E838F9">
              <w:rPr>
                <w:rFonts w:ascii="Calibri" w:eastAsia="Calibri" w:hAnsi="Calibri" w:cs="Times New Roman"/>
              </w:rPr>
              <w:t>- Determine points of view.</w:t>
            </w:r>
          </w:p>
          <w:p w:rsidR="00E838F9" w:rsidRPr="00E838F9" w:rsidRDefault="00E838F9" w:rsidP="00E838F9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E838F9">
              <w:rPr>
                <w:rFonts w:ascii="Calibri" w:eastAsia="Calibri" w:hAnsi="Calibri" w:cs="Times New Roman"/>
              </w:rPr>
              <w:t>- Support opinions with evidence.</w:t>
            </w:r>
          </w:p>
          <w:p w:rsidR="00E838F9" w:rsidRPr="00E838F9" w:rsidRDefault="00E838F9" w:rsidP="00E838F9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E838F9">
              <w:rPr>
                <w:rFonts w:ascii="Calibri" w:eastAsia="Calibri" w:hAnsi="Calibri" w:cs="Times New Roman"/>
              </w:rPr>
              <w:t>- Analyze characters.</w:t>
            </w:r>
          </w:p>
          <w:p w:rsidR="00E838F9" w:rsidRPr="00E838F9" w:rsidRDefault="00E838F9" w:rsidP="00E838F9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E838F9">
              <w:rPr>
                <w:rFonts w:ascii="Calibri" w:eastAsia="Calibri" w:hAnsi="Calibri" w:cs="Times New Roman"/>
              </w:rPr>
              <w:t>- Compare and contrast.</w:t>
            </w:r>
          </w:p>
          <w:p w:rsidR="00E838F9" w:rsidRPr="00E838F9" w:rsidRDefault="00E838F9" w:rsidP="00E838F9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E838F9">
              <w:rPr>
                <w:rFonts w:ascii="Calibri" w:eastAsia="Calibri" w:hAnsi="Calibri" w:cs="Times New Roman"/>
              </w:rPr>
              <w:t>- Draw conclusions.</w:t>
            </w:r>
          </w:p>
          <w:p w:rsidR="00E838F9" w:rsidRPr="00E838F9" w:rsidRDefault="00E838F9" w:rsidP="00E838F9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E838F9">
              <w:rPr>
                <w:rFonts w:ascii="Calibri" w:eastAsia="Calibri" w:hAnsi="Calibri" w:cs="Times New Roman"/>
              </w:rPr>
              <w:t>- Make judgments.</w:t>
            </w:r>
          </w:p>
          <w:p w:rsidR="00E838F9" w:rsidRPr="00E838F9" w:rsidRDefault="00E838F9" w:rsidP="00E838F9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E838F9">
              <w:rPr>
                <w:rFonts w:ascii="Calibri" w:eastAsia="Calibri" w:hAnsi="Calibri" w:cs="Times New Roman"/>
              </w:rPr>
              <w:t>- Summarize information.</w:t>
            </w:r>
          </w:p>
          <w:p w:rsidR="00E838F9" w:rsidRPr="00E838F9" w:rsidRDefault="00E838F9" w:rsidP="00E838F9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E838F9">
              <w:rPr>
                <w:rFonts w:ascii="Calibri" w:eastAsia="Calibri" w:hAnsi="Calibri" w:cs="Times New Roman"/>
              </w:rPr>
              <w:t>- Use graphic organizers.</w:t>
            </w:r>
          </w:p>
        </w:tc>
        <w:tc>
          <w:tcPr>
            <w:tcW w:w="2776" w:type="dxa"/>
          </w:tcPr>
          <w:p w:rsidR="00E838F9" w:rsidRPr="00E838F9" w:rsidRDefault="00E838F9" w:rsidP="00E838F9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E838F9">
              <w:rPr>
                <w:rFonts w:ascii="Calibri" w:eastAsia="Calibri" w:hAnsi="Calibri" w:cs="Times New Roman"/>
              </w:rPr>
              <w:t>Strategies:</w:t>
            </w:r>
          </w:p>
          <w:p w:rsidR="00E838F9" w:rsidRPr="00E838F9" w:rsidRDefault="00E838F9" w:rsidP="00E838F9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E838F9">
              <w:rPr>
                <w:rFonts w:ascii="Calibri" w:eastAsia="Calibri" w:hAnsi="Calibri" w:cs="Times New Roman"/>
              </w:rPr>
              <w:t>- Ask questions.</w:t>
            </w:r>
          </w:p>
          <w:p w:rsidR="00E838F9" w:rsidRPr="00E838F9" w:rsidRDefault="00E838F9" w:rsidP="00E838F9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E838F9">
              <w:rPr>
                <w:rFonts w:ascii="Calibri" w:eastAsia="Calibri" w:hAnsi="Calibri" w:cs="Times New Roman"/>
              </w:rPr>
              <w:t>- Make inferences based on text evidence.</w:t>
            </w:r>
          </w:p>
          <w:p w:rsidR="00E838F9" w:rsidRPr="00E838F9" w:rsidRDefault="00E838F9" w:rsidP="00E838F9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E838F9">
              <w:rPr>
                <w:rFonts w:ascii="Calibri" w:eastAsia="Calibri" w:hAnsi="Calibri" w:cs="Times New Roman"/>
              </w:rPr>
              <w:t>- Make connections.</w:t>
            </w:r>
          </w:p>
          <w:p w:rsidR="00E838F9" w:rsidRPr="00E838F9" w:rsidRDefault="00E838F9" w:rsidP="00E838F9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E838F9">
              <w:rPr>
                <w:rFonts w:ascii="Calibri" w:eastAsia="Calibri" w:hAnsi="Calibri" w:cs="Times New Roman"/>
              </w:rPr>
              <w:t>- Determine text importance.</w:t>
            </w:r>
          </w:p>
          <w:p w:rsidR="00E838F9" w:rsidRPr="00E838F9" w:rsidRDefault="00E838F9" w:rsidP="00E838F9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E838F9">
              <w:rPr>
                <w:rFonts w:ascii="Calibri" w:eastAsia="Calibri" w:hAnsi="Calibri" w:cs="Times New Roman"/>
              </w:rPr>
              <w:t>- Summarize.</w:t>
            </w:r>
          </w:p>
          <w:p w:rsidR="00E838F9" w:rsidRPr="00E838F9" w:rsidRDefault="00E838F9" w:rsidP="00E838F9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</w:p>
          <w:p w:rsidR="00E838F9" w:rsidRPr="00E838F9" w:rsidRDefault="00E838F9" w:rsidP="00E838F9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E838F9">
              <w:rPr>
                <w:rFonts w:ascii="Calibri" w:eastAsia="Calibri" w:hAnsi="Calibri" w:cs="Times New Roman"/>
              </w:rPr>
              <w:t>Skills:</w:t>
            </w:r>
          </w:p>
          <w:p w:rsidR="00E838F9" w:rsidRPr="00E838F9" w:rsidRDefault="00E838F9" w:rsidP="00E838F9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E838F9">
              <w:rPr>
                <w:rFonts w:ascii="Calibri" w:eastAsia="Calibri" w:hAnsi="Calibri" w:cs="Times New Roman"/>
              </w:rPr>
              <w:t>- Compare and contrast themes, characters, and ideas.</w:t>
            </w:r>
          </w:p>
          <w:p w:rsidR="00E838F9" w:rsidRPr="00E838F9" w:rsidRDefault="00E838F9" w:rsidP="00E838F9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E838F9">
              <w:rPr>
                <w:rFonts w:ascii="Calibri" w:eastAsia="Calibri" w:hAnsi="Calibri" w:cs="Times New Roman"/>
              </w:rPr>
              <w:t>- Analyze characters.</w:t>
            </w:r>
          </w:p>
          <w:p w:rsidR="00E838F9" w:rsidRPr="00E838F9" w:rsidRDefault="00E838F9" w:rsidP="00E838F9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E838F9">
              <w:rPr>
                <w:rFonts w:ascii="Calibri" w:eastAsia="Calibri" w:hAnsi="Calibri" w:cs="Times New Roman"/>
              </w:rPr>
              <w:t>- Analyze story elements.</w:t>
            </w:r>
          </w:p>
          <w:p w:rsidR="00E838F9" w:rsidRPr="00E838F9" w:rsidRDefault="00E838F9" w:rsidP="00E838F9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E838F9">
              <w:rPr>
                <w:rFonts w:ascii="Calibri" w:eastAsia="Calibri" w:hAnsi="Calibri" w:cs="Times New Roman"/>
              </w:rPr>
              <w:t>- Recognize author’s craft in making decisions regarding word choice.</w:t>
            </w:r>
          </w:p>
          <w:p w:rsidR="00E838F9" w:rsidRPr="00E838F9" w:rsidRDefault="00E838F9" w:rsidP="00E838F9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E838F9">
              <w:rPr>
                <w:rFonts w:ascii="Calibri" w:eastAsia="Calibri" w:hAnsi="Calibri" w:cs="Times New Roman"/>
              </w:rPr>
              <w:t>- Use knowledge of text features to support comprehension and locate information.</w:t>
            </w:r>
          </w:p>
          <w:p w:rsidR="00E838F9" w:rsidRPr="00E838F9" w:rsidRDefault="00E838F9" w:rsidP="00E838F9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E838F9">
              <w:rPr>
                <w:rFonts w:ascii="Calibri" w:eastAsia="Calibri" w:hAnsi="Calibri" w:cs="Times New Roman"/>
              </w:rPr>
              <w:t>- Use context clues.</w:t>
            </w:r>
          </w:p>
          <w:p w:rsidR="00E838F9" w:rsidRPr="00E838F9" w:rsidRDefault="00E838F9" w:rsidP="00E838F9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E838F9">
              <w:rPr>
                <w:rFonts w:ascii="Calibri" w:eastAsia="Calibri" w:hAnsi="Calibri" w:cs="Times New Roman"/>
              </w:rPr>
              <w:t>- Determine main ideas and key details.</w:t>
            </w:r>
          </w:p>
        </w:tc>
      </w:tr>
      <w:tr w:rsidR="00E838F9" w:rsidRPr="00E838F9" w:rsidTr="00714510">
        <w:trPr>
          <w:cantSplit/>
          <w:trHeight w:val="1134"/>
        </w:trPr>
        <w:tc>
          <w:tcPr>
            <w:tcW w:w="738" w:type="dxa"/>
            <w:textDirection w:val="btLr"/>
          </w:tcPr>
          <w:p w:rsidR="00E838F9" w:rsidRPr="00E838F9" w:rsidRDefault="00E838F9" w:rsidP="00E838F9">
            <w:pPr>
              <w:tabs>
                <w:tab w:val="left" w:pos="1950"/>
              </w:tabs>
              <w:ind w:left="113" w:right="113"/>
              <w:jc w:val="center"/>
              <w:rPr>
                <w:rFonts w:ascii="Calibri" w:eastAsia="Calibri" w:hAnsi="Calibri" w:cs="Times New Roman"/>
                <w:b/>
                <w:sz w:val="36"/>
                <w:szCs w:val="36"/>
              </w:rPr>
            </w:pPr>
            <w:r w:rsidRPr="00E838F9">
              <w:rPr>
                <w:rFonts w:ascii="Calibri" w:eastAsia="Calibri" w:hAnsi="Calibri" w:cs="Times New Roman"/>
                <w:b/>
                <w:sz w:val="36"/>
                <w:szCs w:val="36"/>
              </w:rPr>
              <w:lastRenderedPageBreak/>
              <w:t>Common Core Learning Standards</w:t>
            </w:r>
          </w:p>
        </w:tc>
        <w:tc>
          <w:tcPr>
            <w:tcW w:w="2775" w:type="dxa"/>
          </w:tcPr>
          <w:p w:rsidR="00E838F9" w:rsidRPr="00E838F9" w:rsidRDefault="00E838F9" w:rsidP="00E838F9">
            <w:pPr>
              <w:autoSpaceDE w:val="0"/>
              <w:autoSpaceDN w:val="0"/>
              <w:adjustRightInd w:val="0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E838F9">
              <w:rPr>
                <w:rFonts w:ascii="Calibri" w:eastAsia="Calibri" w:hAnsi="Calibri" w:cs="Times New Roman"/>
                <w:sz w:val="24"/>
                <w:szCs w:val="24"/>
              </w:rPr>
              <w:t>RL.3.1</w:t>
            </w:r>
          </w:p>
          <w:p w:rsidR="00E838F9" w:rsidRPr="00E838F9" w:rsidRDefault="00E838F9" w:rsidP="00E838F9">
            <w:pPr>
              <w:autoSpaceDE w:val="0"/>
              <w:autoSpaceDN w:val="0"/>
              <w:adjustRightInd w:val="0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E838F9">
              <w:rPr>
                <w:rFonts w:ascii="Calibri" w:eastAsia="Calibri" w:hAnsi="Calibri" w:cs="Times New Roman"/>
                <w:sz w:val="24"/>
                <w:szCs w:val="24"/>
              </w:rPr>
              <w:t>RL.3.2</w:t>
            </w:r>
          </w:p>
          <w:p w:rsidR="00E838F9" w:rsidRPr="00E838F9" w:rsidRDefault="00E838F9" w:rsidP="00E838F9">
            <w:pPr>
              <w:autoSpaceDE w:val="0"/>
              <w:autoSpaceDN w:val="0"/>
              <w:adjustRightInd w:val="0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E838F9">
              <w:rPr>
                <w:rFonts w:ascii="Calibri" w:eastAsia="Calibri" w:hAnsi="Calibri" w:cs="Times New Roman"/>
                <w:sz w:val="24"/>
                <w:szCs w:val="24"/>
              </w:rPr>
              <w:t>Rl.3.6</w:t>
            </w:r>
          </w:p>
          <w:p w:rsidR="00E838F9" w:rsidRPr="00E838F9" w:rsidRDefault="00E838F9" w:rsidP="00E838F9">
            <w:pPr>
              <w:autoSpaceDE w:val="0"/>
              <w:autoSpaceDN w:val="0"/>
              <w:adjustRightInd w:val="0"/>
              <w:rPr>
                <w:rFonts w:ascii="Calibri" w:eastAsia="Calibri" w:hAnsi="Calibri" w:cs="Times New Roman"/>
                <w:sz w:val="24"/>
                <w:szCs w:val="24"/>
              </w:rPr>
            </w:pPr>
          </w:p>
          <w:p w:rsidR="00E838F9" w:rsidRPr="00E838F9" w:rsidRDefault="00E838F9" w:rsidP="00E838F9">
            <w:pPr>
              <w:autoSpaceDE w:val="0"/>
              <w:autoSpaceDN w:val="0"/>
              <w:adjustRightInd w:val="0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E838F9">
              <w:rPr>
                <w:rFonts w:ascii="Calibri" w:eastAsia="Calibri" w:hAnsi="Calibri" w:cs="Times New Roman"/>
                <w:sz w:val="24"/>
                <w:szCs w:val="24"/>
              </w:rPr>
              <w:t>RI.3.1</w:t>
            </w:r>
          </w:p>
          <w:p w:rsidR="00E838F9" w:rsidRPr="00E838F9" w:rsidRDefault="00E838F9" w:rsidP="00E838F9">
            <w:pPr>
              <w:autoSpaceDE w:val="0"/>
              <w:autoSpaceDN w:val="0"/>
              <w:adjustRightInd w:val="0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E838F9">
              <w:rPr>
                <w:rFonts w:ascii="Calibri" w:eastAsia="Calibri" w:hAnsi="Calibri" w:cs="Times New Roman"/>
                <w:sz w:val="24"/>
                <w:szCs w:val="24"/>
              </w:rPr>
              <w:t>RI.3.2</w:t>
            </w:r>
          </w:p>
          <w:p w:rsidR="00E838F9" w:rsidRPr="00E838F9" w:rsidRDefault="00E838F9" w:rsidP="00E838F9">
            <w:pPr>
              <w:autoSpaceDE w:val="0"/>
              <w:autoSpaceDN w:val="0"/>
              <w:adjustRightInd w:val="0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E838F9">
              <w:rPr>
                <w:rFonts w:ascii="Calibri" w:eastAsia="Calibri" w:hAnsi="Calibri" w:cs="Times New Roman"/>
                <w:sz w:val="24"/>
                <w:szCs w:val="24"/>
              </w:rPr>
              <w:t>RI.3.9</w:t>
            </w:r>
          </w:p>
          <w:p w:rsidR="00E838F9" w:rsidRPr="00E838F9" w:rsidRDefault="00E838F9" w:rsidP="00E838F9">
            <w:pPr>
              <w:autoSpaceDE w:val="0"/>
              <w:autoSpaceDN w:val="0"/>
              <w:adjustRightInd w:val="0"/>
              <w:rPr>
                <w:rFonts w:ascii="Calibri" w:eastAsia="Calibri" w:hAnsi="Calibri" w:cs="Times New Roman"/>
                <w:sz w:val="24"/>
                <w:szCs w:val="24"/>
              </w:rPr>
            </w:pPr>
          </w:p>
          <w:p w:rsidR="00E838F9" w:rsidRPr="00E838F9" w:rsidRDefault="00E838F9" w:rsidP="00E838F9">
            <w:pPr>
              <w:autoSpaceDE w:val="0"/>
              <w:autoSpaceDN w:val="0"/>
              <w:adjustRightInd w:val="0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E838F9">
              <w:rPr>
                <w:rFonts w:ascii="Calibri" w:eastAsia="Calibri" w:hAnsi="Calibri" w:cs="Times New Roman"/>
                <w:sz w:val="24"/>
                <w:szCs w:val="24"/>
              </w:rPr>
              <w:t>RF.3.3 (a-c)</w:t>
            </w:r>
          </w:p>
          <w:p w:rsidR="00E838F9" w:rsidRPr="00E838F9" w:rsidRDefault="00E838F9" w:rsidP="00E838F9">
            <w:pPr>
              <w:autoSpaceDE w:val="0"/>
              <w:autoSpaceDN w:val="0"/>
              <w:adjustRightInd w:val="0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E838F9">
              <w:rPr>
                <w:rFonts w:ascii="Calibri" w:eastAsia="Calibri" w:hAnsi="Calibri" w:cs="Times New Roman"/>
                <w:sz w:val="24"/>
                <w:szCs w:val="24"/>
              </w:rPr>
              <w:t>RF.3.4 (a-c)</w:t>
            </w:r>
          </w:p>
          <w:p w:rsidR="00E838F9" w:rsidRPr="00E838F9" w:rsidRDefault="00E838F9" w:rsidP="00E838F9">
            <w:pPr>
              <w:autoSpaceDE w:val="0"/>
              <w:autoSpaceDN w:val="0"/>
              <w:adjustRightInd w:val="0"/>
              <w:rPr>
                <w:rFonts w:ascii="Calibri" w:eastAsia="Calibri" w:hAnsi="Calibri" w:cs="Times New Roman"/>
                <w:sz w:val="24"/>
                <w:szCs w:val="24"/>
              </w:rPr>
            </w:pPr>
          </w:p>
          <w:p w:rsidR="00E838F9" w:rsidRPr="00E838F9" w:rsidRDefault="00E838F9" w:rsidP="00E838F9">
            <w:pPr>
              <w:autoSpaceDE w:val="0"/>
              <w:autoSpaceDN w:val="0"/>
              <w:adjustRightInd w:val="0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E838F9">
              <w:rPr>
                <w:rFonts w:ascii="Calibri" w:eastAsia="Calibri" w:hAnsi="Calibri" w:cs="Times New Roman"/>
                <w:sz w:val="24"/>
                <w:szCs w:val="24"/>
              </w:rPr>
              <w:t>SL.3.1 (a-d)</w:t>
            </w:r>
          </w:p>
          <w:p w:rsidR="00E838F9" w:rsidRPr="00E838F9" w:rsidRDefault="00E838F9" w:rsidP="00E838F9">
            <w:pPr>
              <w:autoSpaceDE w:val="0"/>
              <w:autoSpaceDN w:val="0"/>
              <w:adjustRightInd w:val="0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E838F9">
              <w:rPr>
                <w:rFonts w:ascii="Calibri" w:eastAsia="Calibri" w:hAnsi="Calibri" w:cs="Times New Roman"/>
                <w:sz w:val="24"/>
                <w:szCs w:val="24"/>
              </w:rPr>
              <w:t>SL.3.2</w:t>
            </w:r>
          </w:p>
          <w:p w:rsidR="00E838F9" w:rsidRPr="00E838F9" w:rsidRDefault="00E838F9" w:rsidP="00E838F9">
            <w:pPr>
              <w:autoSpaceDE w:val="0"/>
              <w:autoSpaceDN w:val="0"/>
              <w:adjustRightInd w:val="0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E838F9">
              <w:rPr>
                <w:rFonts w:ascii="Calibri" w:eastAsia="Calibri" w:hAnsi="Calibri" w:cs="Times New Roman"/>
                <w:sz w:val="24"/>
                <w:szCs w:val="24"/>
              </w:rPr>
              <w:t>SL.3.4</w:t>
            </w:r>
          </w:p>
          <w:p w:rsidR="00E838F9" w:rsidRPr="00E838F9" w:rsidRDefault="00E838F9" w:rsidP="00E838F9">
            <w:pPr>
              <w:autoSpaceDE w:val="0"/>
              <w:autoSpaceDN w:val="0"/>
              <w:adjustRightInd w:val="0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E838F9">
              <w:rPr>
                <w:rFonts w:ascii="Calibri" w:eastAsia="Calibri" w:hAnsi="Calibri" w:cs="Times New Roman"/>
                <w:sz w:val="24"/>
                <w:szCs w:val="24"/>
              </w:rPr>
              <w:t>SL.3.6</w:t>
            </w:r>
          </w:p>
          <w:p w:rsidR="00E838F9" w:rsidRPr="00E838F9" w:rsidRDefault="00E838F9" w:rsidP="00E838F9">
            <w:pPr>
              <w:autoSpaceDE w:val="0"/>
              <w:autoSpaceDN w:val="0"/>
              <w:adjustRightInd w:val="0"/>
              <w:rPr>
                <w:rFonts w:ascii="Calibri" w:eastAsia="Calibri" w:hAnsi="Calibri" w:cs="Times New Roman"/>
                <w:sz w:val="24"/>
                <w:szCs w:val="24"/>
              </w:rPr>
            </w:pPr>
          </w:p>
          <w:p w:rsidR="00E838F9" w:rsidRPr="00E838F9" w:rsidRDefault="00E838F9" w:rsidP="00E838F9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</w:rPr>
            </w:pPr>
            <w:r w:rsidRPr="00E838F9">
              <w:rPr>
                <w:rFonts w:ascii="Calibri" w:eastAsia="Calibri" w:hAnsi="Calibri" w:cs="Calibri"/>
                <w:color w:val="000000"/>
              </w:rPr>
              <w:t>L.3.1 (a-i)</w:t>
            </w:r>
          </w:p>
          <w:p w:rsidR="00E838F9" w:rsidRPr="00E838F9" w:rsidRDefault="00E838F9" w:rsidP="00E838F9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</w:rPr>
            </w:pPr>
            <w:r w:rsidRPr="00E838F9">
              <w:rPr>
                <w:rFonts w:ascii="Calibri" w:eastAsia="Calibri" w:hAnsi="Calibri" w:cs="Calibri"/>
                <w:color w:val="000000"/>
              </w:rPr>
              <w:t>L.3.2 (a-g)</w:t>
            </w:r>
          </w:p>
          <w:p w:rsidR="00E838F9" w:rsidRPr="00E838F9" w:rsidRDefault="00E838F9" w:rsidP="00E838F9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E838F9">
              <w:rPr>
                <w:rFonts w:ascii="Calibri" w:eastAsia="Calibri" w:hAnsi="Calibri" w:cs="Calibri"/>
                <w:color w:val="000000"/>
              </w:rPr>
              <w:t>L.3.6</w:t>
            </w:r>
          </w:p>
        </w:tc>
        <w:tc>
          <w:tcPr>
            <w:tcW w:w="2776" w:type="dxa"/>
          </w:tcPr>
          <w:p w:rsidR="00E838F9" w:rsidRPr="00E838F9" w:rsidRDefault="00E838F9" w:rsidP="00E838F9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E838F9">
              <w:rPr>
                <w:rFonts w:ascii="Calibri" w:eastAsia="Calibri" w:hAnsi="Calibri" w:cs="Times New Roman"/>
              </w:rPr>
              <w:t>RI.3.1</w:t>
            </w:r>
          </w:p>
          <w:p w:rsidR="00E838F9" w:rsidRPr="00E838F9" w:rsidRDefault="00E838F9" w:rsidP="00E838F9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E838F9">
              <w:rPr>
                <w:rFonts w:ascii="Calibri" w:eastAsia="Calibri" w:hAnsi="Calibri" w:cs="Times New Roman"/>
              </w:rPr>
              <w:t>RI.3.2</w:t>
            </w:r>
          </w:p>
          <w:p w:rsidR="00E838F9" w:rsidRPr="00E838F9" w:rsidRDefault="00E838F9" w:rsidP="00E838F9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E838F9">
              <w:rPr>
                <w:rFonts w:ascii="Calibri" w:eastAsia="Calibri" w:hAnsi="Calibri" w:cs="Times New Roman"/>
              </w:rPr>
              <w:t>RI.3.5</w:t>
            </w:r>
          </w:p>
          <w:p w:rsidR="00E838F9" w:rsidRPr="00E838F9" w:rsidRDefault="00E838F9" w:rsidP="00E838F9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E838F9">
              <w:rPr>
                <w:rFonts w:ascii="Calibri" w:eastAsia="Calibri" w:hAnsi="Calibri" w:cs="Times New Roman"/>
              </w:rPr>
              <w:t>RI.3.6</w:t>
            </w:r>
          </w:p>
          <w:p w:rsidR="00E838F9" w:rsidRPr="00E838F9" w:rsidRDefault="00E838F9" w:rsidP="00E838F9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E838F9">
              <w:rPr>
                <w:rFonts w:ascii="Calibri" w:eastAsia="Calibri" w:hAnsi="Calibri" w:cs="Times New Roman"/>
              </w:rPr>
              <w:t>RI.3.7</w:t>
            </w:r>
          </w:p>
          <w:p w:rsidR="00E838F9" w:rsidRPr="00E838F9" w:rsidRDefault="00E838F9" w:rsidP="00E838F9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</w:p>
          <w:p w:rsidR="00E838F9" w:rsidRPr="00E838F9" w:rsidRDefault="00E838F9" w:rsidP="00E838F9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E838F9">
              <w:rPr>
                <w:rFonts w:ascii="Calibri" w:eastAsia="Calibri" w:hAnsi="Calibri" w:cs="Times New Roman"/>
              </w:rPr>
              <w:t>RF.3.3 (a-d)</w:t>
            </w:r>
          </w:p>
          <w:p w:rsidR="00E838F9" w:rsidRPr="00E838F9" w:rsidRDefault="00E838F9" w:rsidP="00E838F9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E838F9">
              <w:rPr>
                <w:rFonts w:ascii="Calibri" w:eastAsia="Calibri" w:hAnsi="Calibri" w:cs="Times New Roman"/>
              </w:rPr>
              <w:t>RF.3.4 (a-c)</w:t>
            </w:r>
          </w:p>
          <w:p w:rsidR="00E838F9" w:rsidRPr="00E838F9" w:rsidRDefault="00E838F9" w:rsidP="00E838F9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</w:p>
          <w:p w:rsidR="00E838F9" w:rsidRPr="00E838F9" w:rsidRDefault="00E838F9" w:rsidP="00E838F9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E838F9">
              <w:rPr>
                <w:rFonts w:ascii="Calibri" w:eastAsia="Calibri" w:hAnsi="Calibri" w:cs="Times New Roman"/>
              </w:rPr>
              <w:t>SL.3.1 (a-d)</w:t>
            </w:r>
          </w:p>
          <w:p w:rsidR="00E838F9" w:rsidRPr="00E838F9" w:rsidRDefault="00E838F9" w:rsidP="00E838F9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E838F9">
              <w:rPr>
                <w:rFonts w:ascii="Calibri" w:eastAsia="Calibri" w:hAnsi="Calibri" w:cs="Times New Roman"/>
              </w:rPr>
              <w:t>SL.3.2</w:t>
            </w:r>
          </w:p>
          <w:p w:rsidR="00E838F9" w:rsidRPr="00E838F9" w:rsidRDefault="00E838F9" w:rsidP="00E838F9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E838F9">
              <w:rPr>
                <w:rFonts w:ascii="Calibri" w:eastAsia="Calibri" w:hAnsi="Calibri" w:cs="Times New Roman"/>
              </w:rPr>
              <w:t>SL.3.4</w:t>
            </w:r>
          </w:p>
          <w:p w:rsidR="00E838F9" w:rsidRPr="00E838F9" w:rsidRDefault="00E838F9" w:rsidP="00E838F9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</w:p>
          <w:p w:rsidR="00E838F9" w:rsidRPr="00E838F9" w:rsidRDefault="00E838F9" w:rsidP="00E838F9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E838F9">
              <w:rPr>
                <w:rFonts w:ascii="Calibri" w:eastAsia="Calibri" w:hAnsi="Calibri" w:cs="Times New Roman"/>
              </w:rPr>
              <w:t>L.3.1 (a-i)</w:t>
            </w:r>
          </w:p>
          <w:p w:rsidR="00E838F9" w:rsidRPr="00E838F9" w:rsidRDefault="00E838F9" w:rsidP="00E838F9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E838F9">
              <w:rPr>
                <w:rFonts w:ascii="Calibri" w:eastAsia="Calibri" w:hAnsi="Calibri" w:cs="Times New Roman"/>
              </w:rPr>
              <w:t>L.3.2 (a-g)</w:t>
            </w:r>
          </w:p>
          <w:p w:rsidR="00E838F9" w:rsidRPr="00E838F9" w:rsidRDefault="00E838F9" w:rsidP="00E838F9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E838F9">
              <w:rPr>
                <w:rFonts w:ascii="Calibri" w:eastAsia="Calibri" w:hAnsi="Calibri" w:cs="Times New Roman"/>
              </w:rPr>
              <w:t>L.3.5 (a-c)</w:t>
            </w:r>
          </w:p>
          <w:p w:rsidR="00E838F9" w:rsidRPr="00E838F9" w:rsidRDefault="00E838F9" w:rsidP="00E838F9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E838F9">
              <w:rPr>
                <w:rFonts w:ascii="Calibri" w:eastAsia="Calibri" w:hAnsi="Calibri" w:cs="Times New Roman"/>
              </w:rPr>
              <w:t>L.3.6</w:t>
            </w:r>
          </w:p>
        </w:tc>
        <w:tc>
          <w:tcPr>
            <w:tcW w:w="2775" w:type="dxa"/>
          </w:tcPr>
          <w:p w:rsidR="00E838F9" w:rsidRPr="00E838F9" w:rsidRDefault="00E838F9" w:rsidP="00E838F9">
            <w:pPr>
              <w:rPr>
                <w:rFonts w:ascii="Calibri" w:eastAsia="Calibri" w:hAnsi="Calibri" w:cs="Times New Roman"/>
                <w:sz w:val="24"/>
              </w:rPr>
            </w:pPr>
            <w:r w:rsidRPr="00E838F9">
              <w:rPr>
                <w:rFonts w:ascii="Calibri" w:eastAsia="Calibri" w:hAnsi="Calibri" w:cs="Times New Roman"/>
                <w:sz w:val="24"/>
              </w:rPr>
              <w:t>RI.3.1</w:t>
            </w:r>
          </w:p>
          <w:p w:rsidR="00E838F9" w:rsidRPr="00E838F9" w:rsidRDefault="00E838F9" w:rsidP="00E838F9">
            <w:pPr>
              <w:rPr>
                <w:rFonts w:ascii="Calibri" w:eastAsia="Calibri" w:hAnsi="Calibri" w:cs="Times New Roman"/>
                <w:sz w:val="24"/>
              </w:rPr>
            </w:pPr>
            <w:r w:rsidRPr="00E838F9">
              <w:rPr>
                <w:rFonts w:ascii="Calibri" w:eastAsia="Calibri" w:hAnsi="Calibri" w:cs="Times New Roman"/>
                <w:sz w:val="24"/>
              </w:rPr>
              <w:t>RI.3.2</w:t>
            </w:r>
          </w:p>
          <w:p w:rsidR="00E838F9" w:rsidRPr="00E838F9" w:rsidRDefault="00E838F9" w:rsidP="00E838F9">
            <w:pPr>
              <w:rPr>
                <w:rFonts w:ascii="Calibri" w:eastAsia="Calibri" w:hAnsi="Calibri" w:cs="Times New Roman"/>
                <w:sz w:val="24"/>
              </w:rPr>
            </w:pPr>
            <w:r w:rsidRPr="00E838F9">
              <w:rPr>
                <w:rFonts w:ascii="Calibri" w:eastAsia="Calibri" w:hAnsi="Calibri" w:cs="Times New Roman"/>
                <w:sz w:val="24"/>
              </w:rPr>
              <w:t>RI.3.4</w:t>
            </w:r>
          </w:p>
          <w:p w:rsidR="00E838F9" w:rsidRPr="00E838F9" w:rsidRDefault="00E838F9" w:rsidP="00E838F9">
            <w:pPr>
              <w:rPr>
                <w:rFonts w:ascii="Calibri" w:eastAsia="Calibri" w:hAnsi="Calibri" w:cs="Times New Roman"/>
                <w:sz w:val="24"/>
              </w:rPr>
            </w:pPr>
            <w:r w:rsidRPr="00E838F9">
              <w:rPr>
                <w:rFonts w:ascii="Calibri" w:eastAsia="Calibri" w:hAnsi="Calibri" w:cs="Times New Roman"/>
                <w:sz w:val="24"/>
              </w:rPr>
              <w:t>RI.3.5</w:t>
            </w:r>
          </w:p>
          <w:p w:rsidR="00E838F9" w:rsidRPr="00E838F9" w:rsidRDefault="00E838F9" w:rsidP="00E838F9">
            <w:pPr>
              <w:rPr>
                <w:rFonts w:ascii="Calibri" w:eastAsia="Calibri" w:hAnsi="Calibri" w:cs="Times New Roman"/>
                <w:sz w:val="24"/>
              </w:rPr>
            </w:pPr>
            <w:r w:rsidRPr="00E838F9">
              <w:rPr>
                <w:rFonts w:ascii="Calibri" w:eastAsia="Calibri" w:hAnsi="Calibri" w:cs="Times New Roman"/>
                <w:sz w:val="24"/>
              </w:rPr>
              <w:t>RI.3.6</w:t>
            </w:r>
          </w:p>
          <w:p w:rsidR="00E838F9" w:rsidRPr="00E838F9" w:rsidRDefault="00E838F9" w:rsidP="00E838F9">
            <w:pPr>
              <w:rPr>
                <w:rFonts w:ascii="Calibri" w:eastAsia="Calibri" w:hAnsi="Calibri" w:cs="Times New Roman"/>
                <w:sz w:val="24"/>
              </w:rPr>
            </w:pPr>
            <w:r w:rsidRPr="00E838F9">
              <w:rPr>
                <w:rFonts w:ascii="Calibri" w:eastAsia="Calibri" w:hAnsi="Calibri" w:cs="Times New Roman"/>
                <w:sz w:val="24"/>
              </w:rPr>
              <w:t>RI.3.7</w:t>
            </w:r>
          </w:p>
          <w:p w:rsidR="00E838F9" w:rsidRPr="00E838F9" w:rsidRDefault="00E838F9" w:rsidP="00E838F9">
            <w:pPr>
              <w:rPr>
                <w:rFonts w:ascii="Calibri" w:eastAsia="Calibri" w:hAnsi="Calibri" w:cs="Times New Roman"/>
                <w:sz w:val="24"/>
              </w:rPr>
            </w:pPr>
            <w:r w:rsidRPr="00E838F9">
              <w:rPr>
                <w:rFonts w:ascii="Calibri" w:eastAsia="Calibri" w:hAnsi="Calibri" w:cs="Times New Roman"/>
                <w:sz w:val="24"/>
              </w:rPr>
              <w:t>RI.3.10</w:t>
            </w:r>
          </w:p>
          <w:p w:rsidR="00E838F9" w:rsidRPr="00E838F9" w:rsidRDefault="00E838F9" w:rsidP="00E838F9">
            <w:pPr>
              <w:rPr>
                <w:rFonts w:ascii="Calibri" w:eastAsia="Calibri" w:hAnsi="Calibri" w:cs="Times New Roman"/>
                <w:sz w:val="24"/>
              </w:rPr>
            </w:pPr>
          </w:p>
          <w:p w:rsidR="00E838F9" w:rsidRPr="00E838F9" w:rsidRDefault="00E838F9" w:rsidP="00E838F9">
            <w:pPr>
              <w:rPr>
                <w:rFonts w:ascii="Calibri" w:eastAsia="Calibri" w:hAnsi="Calibri" w:cs="Times New Roman"/>
                <w:sz w:val="24"/>
              </w:rPr>
            </w:pPr>
            <w:r w:rsidRPr="00E838F9">
              <w:rPr>
                <w:rFonts w:ascii="Calibri" w:eastAsia="Calibri" w:hAnsi="Calibri" w:cs="Times New Roman"/>
                <w:sz w:val="24"/>
              </w:rPr>
              <w:t>RF.3.4</w:t>
            </w:r>
          </w:p>
          <w:p w:rsidR="00E838F9" w:rsidRPr="00E838F9" w:rsidRDefault="00E838F9" w:rsidP="00E838F9">
            <w:pPr>
              <w:rPr>
                <w:rFonts w:ascii="Calibri" w:eastAsia="Calibri" w:hAnsi="Calibri" w:cs="Times New Roman"/>
                <w:sz w:val="24"/>
              </w:rPr>
            </w:pPr>
          </w:p>
          <w:p w:rsidR="00E838F9" w:rsidRPr="00E838F9" w:rsidRDefault="00E838F9" w:rsidP="00E838F9">
            <w:pPr>
              <w:rPr>
                <w:rFonts w:ascii="Calibri" w:eastAsia="Calibri" w:hAnsi="Calibri" w:cs="Times New Roman"/>
                <w:sz w:val="24"/>
              </w:rPr>
            </w:pPr>
            <w:r w:rsidRPr="00E838F9">
              <w:rPr>
                <w:rFonts w:ascii="Calibri" w:eastAsia="Calibri" w:hAnsi="Calibri" w:cs="Times New Roman"/>
                <w:sz w:val="24"/>
              </w:rPr>
              <w:t>SL.3.1 (a-c)</w:t>
            </w:r>
          </w:p>
          <w:p w:rsidR="00E838F9" w:rsidRPr="00E838F9" w:rsidRDefault="00E838F9" w:rsidP="00E838F9">
            <w:pPr>
              <w:rPr>
                <w:rFonts w:ascii="Calibri" w:eastAsia="Calibri" w:hAnsi="Calibri" w:cs="Times New Roman"/>
                <w:sz w:val="24"/>
              </w:rPr>
            </w:pPr>
            <w:r w:rsidRPr="00E838F9">
              <w:rPr>
                <w:rFonts w:ascii="Calibri" w:eastAsia="Calibri" w:hAnsi="Calibri" w:cs="Times New Roman"/>
                <w:sz w:val="24"/>
              </w:rPr>
              <w:t>SL.3.2</w:t>
            </w:r>
          </w:p>
          <w:p w:rsidR="00E838F9" w:rsidRPr="00E838F9" w:rsidRDefault="00E838F9" w:rsidP="00E838F9">
            <w:pPr>
              <w:rPr>
                <w:rFonts w:ascii="Calibri" w:eastAsia="Calibri" w:hAnsi="Calibri" w:cs="Times New Roman"/>
                <w:sz w:val="24"/>
              </w:rPr>
            </w:pPr>
            <w:r w:rsidRPr="00E838F9">
              <w:rPr>
                <w:rFonts w:ascii="Calibri" w:eastAsia="Calibri" w:hAnsi="Calibri" w:cs="Times New Roman"/>
                <w:sz w:val="24"/>
              </w:rPr>
              <w:t>SL.3.6</w:t>
            </w:r>
          </w:p>
          <w:p w:rsidR="00E838F9" w:rsidRPr="00E838F9" w:rsidRDefault="00E838F9" w:rsidP="00E838F9">
            <w:pPr>
              <w:rPr>
                <w:rFonts w:ascii="Calibri" w:eastAsia="Calibri" w:hAnsi="Calibri" w:cs="Times New Roman"/>
                <w:sz w:val="24"/>
              </w:rPr>
            </w:pPr>
          </w:p>
          <w:p w:rsidR="00E838F9" w:rsidRPr="00E838F9" w:rsidRDefault="00E838F9" w:rsidP="00E838F9">
            <w:pPr>
              <w:rPr>
                <w:rFonts w:ascii="Calibri" w:eastAsia="Calibri" w:hAnsi="Calibri" w:cs="Times New Roman"/>
                <w:sz w:val="24"/>
              </w:rPr>
            </w:pPr>
            <w:r w:rsidRPr="00E838F9">
              <w:rPr>
                <w:rFonts w:ascii="Calibri" w:eastAsia="Calibri" w:hAnsi="Calibri" w:cs="Times New Roman"/>
                <w:sz w:val="24"/>
              </w:rPr>
              <w:t>L.3.2 (a-e)</w:t>
            </w:r>
          </w:p>
        </w:tc>
        <w:tc>
          <w:tcPr>
            <w:tcW w:w="2776" w:type="dxa"/>
          </w:tcPr>
          <w:p w:rsidR="00E838F9" w:rsidRPr="00E838F9" w:rsidRDefault="00E838F9" w:rsidP="00E838F9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E838F9">
              <w:rPr>
                <w:rFonts w:ascii="Calibri" w:eastAsia="Calibri" w:hAnsi="Calibri" w:cs="Times New Roman"/>
              </w:rPr>
              <w:t>RI.3.3</w:t>
            </w:r>
          </w:p>
          <w:p w:rsidR="00E838F9" w:rsidRPr="00E838F9" w:rsidRDefault="00E838F9" w:rsidP="00E838F9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E838F9">
              <w:rPr>
                <w:rFonts w:ascii="Calibri" w:eastAsia="Calibri" w:hAnsi="Calibri" w:cs="Times New Roman"/>
              </w:rPr>
              <w:t>RI.3.4</w:t>
            </w:r>
          </w:p>
          <w:p w:rsidR="00E838F9" w:rsidRPr="00E838F9" w:rsidRDefault="00E838F9" w:rsidP="00E838F9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E838F9">
              <w:rPr>
                <w:rFonts w:ascii="Calibri" w:eastAsia="Calibri" w:hAnsi="Calibri" w:cs="Times New Roman"/>
              </w:rPr>
              <w:t>RI.3.6</w:t>
            </w:r>
          </w:p>
          <w:p w:rsidR="00E838F9" w:rsidRPr="00E838F9" w:rsidRDefault="00E838F9" w:rsidP="00E838F9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E838F9">
              <w:rPr>
                <w:rFonts w:ascii="Calibri" w:eastAsia="Calibri" w:hAnsi="Calibri" w:cs="Times New Roman"/>
              </w:rPr>
              <w:t>RI.3.9</w:t>
            </w:r>
          </w:p>
          <w:p w:rsidR="00E838F9" w:rsidRPr="00E838F9" w:rsidRDefault="00E838F9" w:rsidP="00E838F9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</w:p>
          <w:p w:rsidR="00E838F9" w:rsidRPr="00E838F9" w:rsidRDefault="00E838F9" w:rsidP="00E838F9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E838F9">
              <w:rPr>
                <w:rFonts w:ascii="Calibri" w:eastAsia="Calibri" w:hAnsi="Calibri" w:cs="Times New Roman"/>
              </w:rPr>
              <w:t>RF.3.3 (a-d)</w:t>
            </w:r>
          </w:p>
          <w:p w:rsidR="00E838F9" w:rsidRPr="00E838F9" w:rsidRDefault="00E838F9" w:rsidP="00E838F9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E838F9">
              <w:rPr>
                <w:rFonts w:ascii="Calibri" w:eastAsia="Calibri" w:hAnsi="Calibri" w:cs="Times New Roman"/>
              </w:rPr>
              <w:t>RF.3.4 (a-c)</w:t>
            </w:r>
          </w:p>
          <w:p w:rsidR="00E838F9" w:rsidRPr="00E838F9" w:rsidRDefault="00E838F9" w:rsidP="00E838F9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</w:p>
          <w:p w:rsidR="00E838F9" w:rsidRPr="00E838F9" w:rsidRDefault="00E838F9" w:rsidP="00E838F9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E838F9">
              <w:rPr>
                <w:rFonts w:ascii="Calibri" w:eastAsia="Calibri" w:hAnsi="Calibri" w:cs="Times New Roman"/>
              </w:rPr>
              <w:t>SL.3.1 (a-d)</w:t>
            </w:r>
          </w:p>
          <w:p w:rsidR="00E838F9" w:rsidRPr="00E838F9" w:rsidRDefault="00E838F9" w:rsidP="00E838F9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</w:p>
          <w:p w:rsidR="00E838F9" w:rsidRPr="00E838F9" w:rsidRDefault="00E838F9" w:rsidP="00E838F9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E838F9">
              <w:rPr>
                <w:rFonts w:ascii="Calibri" w:eastAsia="Calibri" w:hAnsi="Calibri" w:cs="Times New Roman"/>
              </w:rPr>
              <w:t>L.3.3 (a-b)</w:t>
            </w:r>
          </w:p>
          <w:p w:rsidR="00E838F9" w:rsidRPr="00E838F9" w:rsidRDefault="00E838F9" w:rsidP="00E838F9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E838F9">
              <w:rPr>
                <w:rFonts w:ascii="Calibri" w:eastAsia="Calibri" w:hAnsi="Calibri" w:cs="Times New Roman"/>
              </w:rPr>
              <w:t>L.3.5 (a-c)</w:t>
            </w:r>
          </w:p>
        </w:tc>
        <w:tc>
          <w:tcPr>
            <w:tcW w:w="2776" w:type="dxa"/>
          </w:tcPr>
          <w:p w:rsidR="00E838F9" w:rsidRPr="00E838F9" w:rsidRDefault="00E838F9" w:rsidP="00E838F9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E838F9">
              <w:rPr>
                <w:rFonts w:ascii="Calibri" w:eastAsia="Calibri" w:hAnsi="Calibri" w:cs="Times New Roman"/>
              </w:rPr>
              <w:t>RL.3.1</w:t>
            </w:r>
          </w:p>
          <w:p w:rsidR="00E838F9" w:rsidRPr="00E838F9" w:rsidRDefault="00E838F9" w:rsidP="00E838F9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E838F9">
              <w:rPr>
                <w:rFonts w:ascii="Calibri" w:eastAsia="Calibri" w:hAnsi="Calibri" w:cs="Times New Roman"/>
              </w:rPr>
              <w:t>RL.3.2</w:t>
            </w:r>
          </w:p>
          <w:p w:rsidR="00E838F9" w:rsidRPr="00E838F9" w:rsidRDefault="00E838F9" w:rsidP="00E838F9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E838F9">
              <w:rPr>
                <w:rFonts w:ascii="Calibri" w:eastAsia="Calibri" w:hAnsi="Calibri" w:cs="Times New Roman"/>
              </w:rPr>
              <w:t>RL.3.5</w:t>
            </w:r>
          </w:p>
          <w:p w:rsidR="00E838F9" w:rsidRPr="00E838F9" w:rsidRDefault="00E838F9" w:rsidP="00E838F9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E838F9">
              <w:rPr>
                <w:rFonts w:ascii="Calibri" w:eastAsia="Calibri" w:hAnsi="Calibri" w:cs="Times New Roman"/>
              </w:rPr>
              <w:t>RL.3.7</w:t>
            </w:r>
          </w:p>
          <w:p w:rsidR="00E838F9" w:rsidRPr="00E838F9" w:rsidRDefault="00E838F9" w:rsidP="00E838F9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E838F9">
              <w:rPr>
                <w:rFonts w:ascii="Calibri" w:eastAsia="Calibri" w:hAnsi="Calibri" w:cs="Times New Roman"/>
              </w:rPr>
              <w:t>RL.3.9</w:t>
            </w:r>
          </w:p>
          <w:p w:rsidR="00E838F9" w:rsidRPr="00E838F9" w:rsidRDefault="00E838F9" w:rsidP="00E838F9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</w:p>
          <w:p w:rsidR="00E838F9" w:rsidRPr="00E838F9" w:rsidRDefault="00E838F9" w:rsidP="00E838F9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E838F9">
              <w:rPr>
                <w:rFonts w:ascii="Calibri" w:eastAsia="Calibri" w:hAnsi="Calibri" w:cs="Times New Roman"/>
              </w:rPr>
              <w:t>RF.3.4 (a-c)</w:t>
            </w:r>
          </w:p>
          <w:p w:rsidR="00E838F9" w:rsidRPr="00E838F9" w:rsidRDefault="00E838F9" w:rsidP="00E838F9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</w:p>
          <w:p w:rsidR="00E838F9" w:rsidRPr="00E838F9" w:rsidRDefault="00E838F9" w:rsidP="00E838F9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E838F9">
              <w:rPr>
                <w:rFonts w:ascii="Calibri" w:eastAsia="Calibri" w:hAnsi="Calibri" w:cs="Times New Roman"/>
              </w:rPr>
              <w:t>SL.3.2</w:t>
            </w:r>
          </w:p>
          <w:p w:rsidR="00E838F9" w:rsidRPr="00E838F9" w:rsidRDefault="00E838F9" w:rsidP="00E838F9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E838F9">
              <w:rPr>
                <w:rFonts w:ascii="Calibri" w:eastAsia="Calibri" w:hAnsi="Calibri" w:cs="Times New Roman"/>
              </w:rPr>
              <w:t>SL.3.3</w:t>
            </w:r>
          </w:p>
          <w:p w:rsidR="00E838F9" w:rsidRPr="00E838F9" w:rsidRDefault="00E838F9" w:rsidP="00E838F9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E838F9">
              <w:rPr>
                <w:rFonts w:ascii="Calibri" w:eastAsia="Calibri" w:hAnsi="Calibri" w:cs="Times New Roman"/>
              </w:rPr>
              <w:t>SL.3.4</w:t>
            </w:r>
          </w:p>
          <w:p w:rsidR="00E838F9" w:rsidRPr="00E838F9" w:rsidRDefault="00E838F9" w:rsidP="00E838F9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</w:p>
          <w:p w:rsidR="00E838F9" w:rsidRPr="00E838F9" w:rsidRDefault="00E838F9" w:rsidP="00E838F9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E838F9">
              <w:rPr>
                <w:rFonts w:ascii="Calibri" w:eastAsia="Calibri" w:hAnsi="Calibri" w:cs="Times New Roman"/>
              </w:rPr>
              <w:t>L.3.4 (a-d)</w:t>
            </w:r>
          </w:p>
          <w:p w:rsidR="00E838F9" w:rsidRPr="00E838F9" w:rsidRDefault="00E838F9" w:rsidP="00E838F9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E838F9">
              <w:rPr>
                <w:rFonts w:ascii="Calibri" w:eastAsia="Calibri" w:hAnsi="Calibri" w:cs="Times New Roman"/>
              </w:rPr>
              <w:t>L.3.5 (a-c)</w:t>
            </w:r>
          </w:p>
          <w:p w:rsidR="00E838F9" w:rsidRPr="00E838F9" w:rsidRDefault="00E838F9" w:rsidP="00E838F9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E838F9">
              <w:rPr>
                <w:rFonts w:ascii="Calibri" w:eastAsia="Calibri" w:hAnsi="Calibri" w:cs="Times New Roman"/>
              </w:rPr>
              <w:t>L.3.6</w:t>
            </w:r>
          </w:p>
        </w:tc>
      </w:tr>
    </w:tbl>
    <w:p w:rsidR="00C31583" w:rsidRDefault="00C31583"/>
    <w:sectPr w:rsidR="00C31583" w:rsidSect="00E838F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93B57" w:rsidRDefault="00093B57" w:rsidP="009C2FA6">
      <w:pPr>
        <w:spacing w:after="0" w:line="240" w:lineRule="auto"/>
      </w:pPr>
      <w:r>
        <w:separator/>
      </w:r>
    </w:p>
  </w:endnote>
  <w:endnote w:type="continuationSeparator" w:id="0">
    <w:p w:rsidR="00093B57" w:rsidRDefault="00093B57" w:rsidP="009C2F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2FA6" w:rsidRDefault="009C2FA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jc w:val="right"/>
      <w:tblCellMar>
        <w:top w:w="115" w:type="dxa"/>
        <w:left w:w="115" w:type="dxa"/>
        <w:bottom w:w="115" w:type="dxa"/>
        <w:right w:w="115" w:type="dxa"/>
      </w:tblCellMar>
      <w:tblLook w:val="04A0" w:firstRow="1" w:lastRow="0" w:firstColumn="1" w:lastColumn="0" w:noHBand="0" w:noVBand="1"/>
    </w:tblPr>
    <w:tblGrid>
      <w:gridCol w:w="13680"/>
      <w:gridCol w:w="720"/>
    </w:tblGrid>
    <w:tr w:rsidR="009C2FA6">
      <w:trPr>
        <w:jc w:val="right"/>
      </w:trPr>
      <w:tc>
        <w:tcPr>
          <w:tcW w:w="4795" w:type="dxa"/>
          <w:vAlign w:val="center"/>
        </w:tcPr>
        <w:sdt>
          <w:sdtPr>
            <w:rPr>
              <w:caps/>
              <w:color w:val="000000" w:themeColor="text1"/>
            </w:rPr>
            <w:alias w:val="Author"/>
            <w:tag w:val=""/>
            <w:id w:val="1534539408"/>
            <w:placeholder>
              <w:docPart w:val="2B9378F718674BF793DC802CB9E4B81C"/>
            </w:placeholder>
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<w:text/>
          </w:sdtPr>
          <w:sdtContent>
            <w:p w:rsidR="009C2FA6" w:rsidRDefault="009C2FA6" w:rsidP="009C2FA6">
              <w:pPr>
                <w:pStyle w:val="Header"/>
                <w:jc w:val="center"/>
                <w:rPr>
                  <w:caps/>
                  <w:color w:val="000000" w:themeColor="text1"/>
                </w:rPr>
              </w:pPr>
              <w:r>
                <w:rPr>
                  <w:caps/>
                  <w:color w:val="000000" w:themeColor="text1"/>
                </w:rPr>
                <w:t>community school 300 * 2050 prospect avenue * bronx, ny 10457 * tel. 718-584-6310 * facsimile 718-220-1370</w:t>
              </w:r>
            </w:p>
          </w:sdtContent>
        </w:sdt>
      </w:tc>
      <w:tc>
        <w:tcPr>
          <w:tcW w:w="250" w:type="pct"/>
          <w:shd w:val="clear" w:color="auto" w:fill="ED7D31" w:themeFill="accent2"/>
          <w:vAlign w:val="center"/>
        </w:tcPr>
        <w:p w:rsidR="009C2FA6" w:rsidRDefault="009C2FA6">
          <w:pPr>
            <w:pStyle w:val="Footer"/>
            <w:tabs>
              <w:tab w:val="clear" w:pos="4680"/>
              <w:tab w:val="clear" w:pos="9360"/>
            </w:tabs>
            <w:jc w:val="center"/>
            <w:rPr>
              <w:color w:val="FFFFFF" w:themeColor="background1"/>
            </w:rPr>
          </w:pPr>
          <w:r>
            <w:rPr>
              <w:color w:val="FFFFFF" w:themeColor="background1"/>
            </w:rPr>
            <w:fldChar w:fldCharType="begin"/>
          </w:r>
          <w:r>
            <w:rPr>
              <w:color w:val="FFFFFF" w:themeColor="background1"/>
            </w:rPr>
            <w:instrText xml:space="preserve"> PAGE   \* MERGEFORMAT </w:instrText>
          </w:r>
          <w:r>
            <w:rPr>
              <w:color w:val="FFFFFF" w:themeColor="background1"/>
            </w:rPr>
            <w:fldChar w:fldCharType="separate"/>
          </w:r>
          <w:r>
            <w:rPr>
              <w:noProof/>
              <w:color w:val="FFFFFF" w:themeColor="background1"/>
            </w:rPr>
            <w:t>2</w:t>
          </w:r>
          <w:r>
            <w:rPr>
              <w:noProof/>
              <w:color w:val="FFFFFF" w:themeColor="background1"/>
            </w:rPr>
            <w:fldChar w:fldCharType="end"/>
          </w:r>
        </w:p>
      </w:tc>
    </w:tr>
  </w:tbl>
  <w:p w:rsidR="009C2FA6" w:rsidRDefault="009C2FA6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2FA6" w:rsidRDefault="009C2FA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93B57" w:rsidRDefault="00093B57" w:rsidP="009C2FA6">
      <w:pPr>
        <w:spacing w:after="0" w:line="240" w:lineRule="auto"/>
      </w:pPr>
      <w:r>
        <w:separator/>
      </w:r>
    </w:p>
  </w:footnote>
  <w:footnote w:type="continuationSeparator" w:id="0">
    <w:p w:rsidR="00093B57" w:rsidRDefault="00093B57" w:rsidP="009C2F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2FA6" w:rsidRDefault="009C2FA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2FA6" w:rsidRDefault="009C2FA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2FA6" w:rsidRDefault="009C2F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38F9"/>
    <w:rsid w:val="00093B57"/>
    <w:rsid w:val="009C2FA6"/>
    <w:rsid w:val="00C31583"/>
    <w:rsid w:val="00E838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A33DEAF-13FC-4B0B-94CB-8AE7B80926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E838F9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838F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styleId="TableGrid">
    <w:name w:val="Table Grid"/>
    <w:basedOn w:val="TableNormal"/>
    <w:uiPriority w:val="59"/>
    <w:rsid w:val="00E838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9C2FA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C2FA6"/>
  </w:style>
  <w:style w:type="paragraph" w:styleId="Footer">
    <w:name w:val="footer"/>
    <w:basedOn w:val="Normal"/>
    <w:link w:val="FooterChar"/>
    <w:uiPriority w:val="99"/>
    <w:unhideWhenUsed/>
    <w:rsid w:val="009C2FA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C2F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2B9378F718674BF793DC802CB9E4B81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4D6CCAA-FA87-4D64-A549-3E0AE10F5EF4}"/>
      </w:docPartPr>
      <w:docPartBody>
        <w:p w:rsidR="00000000" w:rsidRDefault="00E7345C" w:rsidP="00E7345C">
          <w:pPr>
            <w:pStyle w:val="2B9378F718674BF793DC802CB9E4B81C"/>
          </w:pPr>
          <w:r>
            <w:rPr>
              <w:caps/>
              <w:color w:val="FFFFFF" w:themeColor="background1"/>
            </w:rPr>
            <w:t>[Author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345C"/>
    <w:rsid w:val="00642EBD"/>
    <w:rsid w:val="00E73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2B9378F718674BF793DC802CB9E4B81C">
    <w:name w:val="2B9378F718674BF793DC802CB9E4B81C"/>
    <w:rsid w:val="00E7345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1022</Words>
  <Characters>5832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community school 300 * 2050 prospect avenue * bronx, ny 10457 * tel. 718-584-6310 * facsimile 718-220-1370</dc:creator>
  <cp:keywords/>
  <dc:description/>
  <cp:lastModifiedBy>Olga Fotinis</cp:lastModifiedBy>
  <cp:revision>2</cp:revision>
  <dcterms:created xsi:type="dcterms:W3CDTF">2015-08-11T16:22:00Z</dcterms:created>
  <dcterms:modified xsi:type="dcterms:W3CDTF">2015-08-11T16:24:00Z</dcterms:modified>
</cp:coreProperties>
</file>